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CE6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7871A8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CE6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CE6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10.12.1995 N 196-ФЗ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14.10.2014)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безопасности дорожного движения"</w:t>
            </w:r>
          </w:p>
          <w:p w:rsidR="00000000" w:rsidRDefault="00CE6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CE6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25.02.2015</w:t>
            </w:r>
          </w:p>
          <w:p w:rsidR="00000000" w:rsidRDefault="00CE6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CE62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CE626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E626F">
            <w:pPr>
              <w:pStyle w:val="ConsPlusNormal"/>
            </w:pPr>
            <w:r>
              <w:t>10 декабря 1995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E626F">
            <w:pPr>
              <w:pStyle w:val="ConsPlusNormal"/>
              <w:jc w:val="right"/>
            </w:pPr>
            <w:r>
              <w:t>N </w:t>
            </w:r>
            <w:r>
              <w:t>196-ФЗ</w:t>
            </w:r>
          </w:p>
        </w:tc>
      </w:tr>
    </w:tbl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right"/>
      </w:pPr>
      <w:r>
        <w:t>Принят</w:t>
      </w:r>
    </w:p>
    <w:p w:rsidR="00000000" w:rsidRDefault="00CE626F">
      <w:pPr>
        <w:pStyle w:val="ConsPlusNormal"/>
        <w:jc w:val="right"/>
      </w:pPr>
      <w:r>
        <w:t>Государственной Думой</w:t>
      </w:r>
    </w:p>
    <w:p w:rsidR="00000000" w:rsidRDefault="00CE626F">
      <w:pPr>
        <w:pStyle w:val="ConsPlusNormal"/>
        <w:jc w:val="right"/>
      </w:pPr>
      <w:r>
        <w:t>15 ноября 1995 года</w:t>
      </w:r>
    </w:p>
    <w:p w:rsidR="00000000" w:rsidRDefault="00CE626F">
      <w:pPr>
        <w:pStyle w:val="ConsPlusNormal"/>
        <w:jc w:val="center"/>
      </w:pPr>
    </w:p>
    <w:p w:rsidR="00000000" w:rsidRDefault="00CE626F">
      <w:pPr>
        <w:pStyle w:val="ConsPlusNormal"/>
        <w:jc w:val="center"/>
      </w:pPr>
      <w:r>
        <w:t>Список изменяющих документов</w:t>
      </w:r>
    </w:p>
    <w:p w:rsidR="00000000" w:rsidRDefault="00CE626F">
      <w:pPr>
        <w:pStyle w:val="ConsPlusNormal"/>
        <w:jc w:val="center"/>
      </w:pPr>
      <w:r>
        <w:t>(в ред. Федеральных законов от 02.03.1999 N 41-ФЗ,</w:t>
      </w:r>
    </w:p>
    <w:p w:rsidR="00000000" w:rsidRDefault="00CE626F">
      <w:pPr>
        <w:pStyle w:val="ConsPlusNormal"/>
        <w:jc w:val="center"/>
      </w:pPr>
      <w:r>
        <w:t>от 25.04.2002 N 41-ФЗ, от 10.01.2003 N 1</w:t>
      </w:r>
      <w:r>
        <w:t>5-ФЗ,</w:t>
      </w:r>
    </w:p>
    <w:p w:rsidR="00000000" w:rsidRDefault="00CE626F">
      <w:pPr>
        <w:pStyle w:val="ConsPlusNormal"/>
        <w:jc w:val="center"/>
      </w:pPr>
      <w:r>
        <w:t>от 22.08.2004 N 122-ФЗ, от 18.12.2006 N 232-ФЗ,</w:t>
      </w:r>
    </w:p>
    <w:p w:rsidR="00000000" w:rsidRDefault="00CE626F">
      <w:pPr>
        <w:pStyle w:val="ConsPlusNormal"/>
        <w:jc w:val="center"/>
      </w:pPr>
      <w:r>
        <w:t>от 08.11.2007 N 257-ФЗ, от 01.12.2007 N 309-ФЗ,</w:t>
      </w:r>
    </w:p>
    <w:p w:rsidR="00000000" w:rsidRDefault="00CE626F">
      <w:pPr>
        <w:pStyle w:val="ConsPlusNormal"/>
        <w:jc w:val="center"/>
      </w:pPr>
      <w:r>
        <w:t>от 30.12.2008 N 313-ФЗ, от 25.11.2009 N 267-ФЗ,</w:t>
      </w:r>
    </w:p>
    <w:p w:rsidR="00000000" w:rsidRDefault="00CE626F">
      <w:pPr>
        <w:pStyle w:val="ConsPlusNormal"/>
        <w:jc w:val="center"/>
      </w:pPr>
      <w:r>
        <w:t>от 23.07.2010 N 169-ФЗ, от 27.07.2010 N 227-ФЗ,</w:t>
      </w:r>
    </w:p>
    <w:p w:rsidR="00000000" w:rsidRDefault="00CE626F">
      <w:pPr>
        <w:pStyle w:val="ConsPlusNormal"/>
        <w:jc w:val="center"/>
      </w:pPr>
      <w:r>
        <w:t>от 21.04.2011 N 69-ФЗ, от 01.07.2011 N 170-ФЗ,</w:t>
      </w:r>
    </w:p>
    <w:p w:rsidR="00000000" w:rsidRDefault="00CE626F">
      <w:pPr>
        <w:pStyle w:val="ConsPlusNormal"/>
        <w:jc w:val="center"/>
      </w:pPr>
      <w:r>
        <w:t>от 11.07.2011 N 192-ФЗ, от 18.07.2011 N 242-ФЗ,</w:t>
      </w:r>
    </w:p>
    <w:p w:rsidR="00000000" w:rsidRDefault="00CE626F">
      <w:pPr>
        <w:pStyle w:val="ConsPlusNormal"/>
        <w:jc w:val="center"/>
      </w:pPr>
      <w:r>
        <w:t>от 19.07.2011 N 248-ФЗ, от 14.06.2012 N 78-ФЗ,</w:t>
      </w:r>
    </w:p>
    <w:p w:rsidR="00000000" w:rsidRDefault="00CE626F">
      <w:pPr>
        <w:pStyle w:val="ConsPlusNormal"/>
        <w:jc w:val="center"/>
      </w:pPr>
      <w:r>
        <w:t>от 28.07.2012 N 131-ФЗ, от 26.04.2013 N 65-ФЗ,</w:t>
      </w:r>
    </w:p>
    <w:p w:rsidR="00000000" w:rsidRDefault="00CE626F">
      <w:pPr>
        <w:pStyle w:val="ConsPlusNormal"/>
        <w:jc w:val="center"/>
      </w:pPr>
      <w:r>
        <w:t>от 07.05.2013 N 92-ФЗ (ред. 02.07.2013),</w:t>
      </w:r>
    </w:p>
    <w:p w:rsidR="00000000" w:rsidRDefault="00CE626F">
      <w:pPr>
        <w:pStyle w:val="ConsPlusNormal"/>
        <w:jc w:val="center"/>
      </w:pPr>
      <w:r>
        <w:t>от 02.07.2013 N 185-ФЗ, от 23.07.2013 N 196-ФЗ,</w:t>
      </w:r>
    </w:p>
    <w:p w:rsidR="00000000" w:rsidRDefault="00CE626F">
      <w:pPr>
        <w:pStyle w:val="ConsPlusNormal"/>
        <w:jc w:val="center"/>
      </w:pPr>
      <w:r>
        <w:t>от 25.11.2013 N 317-ФЗ, о</w:t>
      </w:r>
      <w:r>
        <w:t>т 28.12.2013 N 437-ФЗ,</w:t>
      </w:r>
    </w:p>
    <w:p w:rsidR="00000000" w:rsidRDefault="00CE626F">
      <w:pPr>
        <w:pStyle w:val="ConsPlusNormal"/>
        <w:jc w:val="center"/>
      </w:pPr>
      <w:r>
        <w:t>от 14.10.2014 N 307-ФЗ)</w:t>
      </w:r>
    </w:p>
    <w:p w:rsidR="00000000" w:rsidRDefault="00CE626F">
      <w:pPr>
        <w:pStyle w:val="ConsPlusNormal"/>
        <w:jc w:val="both"/>
      </w:pPr>
    </w:p>
    <w:p w:rsidR="00000000" w:rsidRDefault="00CE626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30"/>
      <w:bookmarkEnd w:id="0"/>
      <w:r>
        <w:rPr>
          <w:b/>
          <w:bCs/>
          <w:sz w:val="16"/>
          <w:szCs w:val="16"/>
        </w:rPr>
        <w:t>Глава I. ОБЩИЕ ПОЛОЖЕНИЯ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" w:name="Par32"/>
      <w:bookmarkEnd w:id="1"/>
      <w:r>
        <w:t>Статья 1. Задачи настоящего Федерального закона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 xml:space="preserve">Настоящий Федеральный закон определяет правовые основы обеспечения безопасности дорожного движения на территории </w:t>
      </w:r>
      <w:r>
        <w:t>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Задачами настоящего Федерального закона являются: охрана жизни, здоровья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происшествий,</w:t>
      </w:r>
      <w:r>
        <w:t xml:space="preserve"> снижения тяжести их последствий.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" w:name="Par37"/>
      <w:bookmarkEnd w:id="2"/>
      <w:r>
        <w:t>Статья 2. Основные термины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Для целей настоящего Федерального закона применяются следующие основные термины:</w:t>
      </w:r>
    </w:p>
    <w:p w:rsidR="00000000" w:rsidRDefault="00CE626F">
      <w:pPr>
        <w:pStyle w:val="ConsPlusNormal"/>
        <w:ind w:firstLine="540"/>
        <w:jc w:val="both"/>
      </w:pPr>
      <w:r>
        <w:t>дорожное движение - совокупность общественных отношений, возникающих в процессе перемещения людей и гр</w:t>
      </w:r>
      <w:r>
        <w:t>узов с помощью транспортных средств или без таковых в пределах дорог;</w:t>
      </w:r>
    </w:p>
    <w:p w:rsidR="00000000" w:rsidRDefault="00CE626F">
      <w:pPr>
        <w:pStyle w:val="ConsPlusNormal"/>
        <w:ind w:firstLine="540"/>
        <w:jc w:val="both"/>
      </w:pPr>
      <w:r>
        <w:t>безопасность дорожного движения - состояние данного процесса, отражающее степень защищенности его участников от дорожно-транспортных происшествий и их последствий;</w:t>
      </w:r>
    </w:p>
    <w:p w:rsidR="00000000" w:rsidRDefault="00CE626F">
      <w:pPr>
        <w:pStyle w:val="ConsPlusNormal"/>
        <w:ind w:firstLine="540"/>
        <w:jc w:val="both"/>
      </w:pPr>
      <w:r>
        <w:t>дорожно-транспортное п</w:t>
      </w:r>
      <w:r>
        <w:t>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</w:p>
    <w:p w:rsidR="00000000" w:rsidRDefault="00CE626F">
      <w:pPr>
        <w:pStyle w:val="ConsPlusNormal"/>
        <w:ind w:firstLine="540"/>
        <w:jc w:val="both"/>
      </w:pPr>
      <w:r>
        <w:t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последствий;</w:t>
      </w:r>
    </w:p>
    <w:p w:rsidR="00000000" w:rsidRDefault="00CE626F">
      <w:pPr>
        <w:pStyle w:val="ConsPlusNormal"/>
        <w:ind w:firstLine="540"/>
        <w:jc w:val="both"/>
      </w:pPr>
      <w:r>
        <w:t>участник дорожного движения - лицо, принимающее непосредственное участие в п</w:t>
      </w:r>
      <w:r>
        <w:t>роцессе дорожного движения в качестве водителя транспортного средства, пешехода, пассажира транспортного средства;</w:t>
      </w:r>
    </w:p>
    <w:p w:rsidR="00000000" w:rsidRDefault="00CE626F">
      <w:pPr>
        <w:pStyle w:val="ConsPlusNormal"/>
        <w:ind w:firstLine="540"/>
        <w:jc w:val="both"/>
      </w:pPr>
      <w:r>
        <w:t>организация дорожного движения - комплекс организационно-правовых, организационно-технических мероприятий и распорядительных действий по упра</w:t>
      </w:r>
      <w:r>
        <w:t>влению движением на дорогах;</w:t>
      </w:r>
    </w:p>
    <w:p w:rsidR="00000000" w:rsidRDefault="00CE626F">
      <w:pPr>
        <w:pStyle w:val="ConsPlusNormal"/>
        <w:ind w:firstLine="540"/>
        <w:jc w:val="both"/>
      </w:pPr>
      <w:r>
        <w:t xml:space="preserve">дорога - обустроенная или приспособленная и используемая для движения транспортных средств </w:t>
      </w:r>
      <w:r>
        <w:lastRenderedPageBreak/>
        <w:t>полоса земли либо поверхность искусственного сооружения. Дорога включает в себя одну или несколько проезжих частей, а также трамвайные п</w:t>
      </w:r>
      <w:r>
        <w:t>ути, тротуары, обочины и разделительные полосы при их наличии;</w:t>
      </w:r>
    </w:p>
    <w:p w:rsidR="00000000" w:rsidRDefault="00CE626F">
      <w:pPr>
        <w:pStyle w:val="ConsPlusNormal"/>
        <w:ind w:firstLine="540"/>
        <w:jc w:val="both"/>
      </w:pPr>
      <w:r>
        <w:t>транспортное средство - устройство, предназначенное для перевозки по дорогам людей, грузов или оборудования, установленного на нем;</w:t>
      </w:r>
    </w:p>
    <w:p w:rsidR="00000000" w:rsidRDefault="00CE626F">
      <w:pPr>
        <w:pStyle w:val="ConsPlusNormal"/>
        <w:ind w:firstLine="540"/>
        <w:jc w:val="both"/>
      </w:pPr>
      <w:r>
        <w:t>водитель транспортного средства - лицо, управляющее транспорт</w:t>
      </w:r>
      <w:r>
        <w:t>ным средством (в том числе обучающее управлению транспортным средством). Водитель может управлять транспортным средством в личных целях либо в качестве работника или индивидуального предпринимателя.</w:t>
      </w:r>
    </w:p>
    <w:p w:rsidR="00000000" w:rsidRDefault="00CE626F">
      <w:pPr>
        <w:pStyle w:val="ConsPlusNormal"/>
        <w:jc w:val="both"/>
      </w:pPr>
      <w:r>
        <w:t>(абзац введен Федеральным законом от 28.12.2013 N 437-ФЗ)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3" w:name="Par51"/>
      <w:bookmarkEnd w:id="3"/>
      <w:r>
        <w:t>Статья 3. Основные принципы обеспечения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Основными принципами обеспечения безопасности дорожного движения являются:</w:t>
      </w:r>
    </w:p>
    <w:p w:rsidR="00000000" w:rsidRDefault="00CE626F">
      <w:pPr>
        <w:pStyle w:val="ConsPlusNormal"/>
        <w:ind w:firstLine="540"/>
        <w:jc w:val="both"/>
      </w:pPr>
      <w:r>
        <w:t>приоритет жизни и здоровья граждан, участвующих в дорожном движении, над экономическими результа</w:t>
      </w:r>
      <w:r>
        <w:t>тами хозяйственной деятельности;</w:t>
      </w:r>
    </w:p>
    <w:p w:rsidR="00000000" w:rsidRDefault="00CE626F">
      <w:pPr>
        <w:pStyle w:val="ConsPlusNormal"/>
        <w:ind w:firstLine="540"/>
        <w:jc w:val="both"/>
      </w:pPr>
      <w:r>
        <w:t>приоритет ответственности государства за обеспечение безопасности дорожного движения над ответственностью граждан, участвующих в дорожном движении;</w:t>
      </w:r>
    </w:p>
    <w:p w:rsidR="00000000" w:rsidRDefault="00CE626F">
      <w:pPr>
        <w:pStyle w:val="ConsPlusNormal"/>
        <w:ind w:firstLine="540"/>
        <w:jc w:val="both"/>
      </w:pPr>
      <w:r>
        <w:t>соблюдение интересов граждан, общества и государства при обеспечении безопа</w:t>
      </w:r>
      <w:r>
        <w:t>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программно-целевой подход к деятельности по обеспечению безопасности дорожного движения.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4" w:name="Par59"/>
      <w:bookmarkEnd w:id="4"/>
      <w:r>
        <w:t>Статья 4. Правовые основы безопасности дорожного движения в Российской Федерации</w:t>
      </w:r>
    </w:p>
    <w:p w:rsidR="00000000" w:rsidRDefault="00CE626F">
      <w:pPr>
        <w:pStyle w:val="ConsPlusNormal"/>
        <w:jc w:val="both"/>
      </w:pPr>
      <w:r>
        <w:t>(в ред. Федерального закона от 11.07.2011 N 192-</w:t>
      </w:r>
      <w:r>
        <w:t>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</w:t>
      </w:r>
      <w:r>
        <w:t>ативных правовых актов субъектов Российской Федерации, муниципальных правовых актов.</w:t>
      </w:r>
    </w:p>
    <w:p w:rsidR="00000000" w:rsidRDefault="00CE626F">
      <w:pPr>
        <w:pStyle w:val="ConsPlusNormal"/>
        <w:jc w:val="both"/>
      </w:pPr>
      <w:r>
        <w:t>(в ред. Федерального закона от 11.07.2011 N 192-ФЗ)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5" w:name="Par65"/>
      <w:bookmarkEnd w:id="5"/>
      <w:r>
        <w:rPr>
          <w:b/>
          <w:bCs/>
          <w:sz w:val="16"/>
          <w:szCs w:val="16"/>
        </w:rPr>
        <w:t>Глава II. ГОСУДАРСТВЕННАЯ ПОЛИТИКА В ОБЛАСТИ</w:t>
      </w: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ОБЕСПЕЧЕНИЯ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6" w:name="Par68"/>
      <w:bookmarkEnd w:id="6"/>
      <w:r>
        <w:t>Статья 5. Основные направления обеспечения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Обеспечение безопасности дорожного движения осуществляется посредством:</w:t>
      </w:r>
    </w:p>
    <w:p w:rsidR="00000000" w:rsidRDefault="00CE626F">
      <w:pPr>
        <w:pStyle w:val="ConsPlusNormal"/>
        <w:ind w:firstLine="540"/>
        <w:jc w:val="both"/>
      </w:pPr>
      <w:r>
        <w:t>установления полномочий и ответственности Правительства Российской Федерации, федеральных органов исполнител</w:t>
      </w:r>
      <w:r>
        <w:t>ьной власти, органов исполнительной власти субъектов Российской Федерации и органов местного самоуправления;</w:t>
      </w:r>
    </w:p>
    <w:p w:rsidR="00000000" w:rsidRDefault="00CE626F">
      <w:pPr>
        <w:pStyle w:val="ConsPlusNormal"/>
        <w:jc w:val="both"/>
      </w:pPr>
      <w:r>
        <w:t>(в ред. Федерального закона от 11.07.2011 N 192-ФЗ)</w:t>
      </w:r>
    </w:p>
    <w:p w:rsidR="00000000" w:rsidRDefault="00CE626F">
      <w:pPr>
        <w:pStyle w:val="ConsPlusNormal"/>
        <w:ind w:firstLine="540"/>
        <w:jc w:val="both"/>
      </w:pPr>
      <w:r>
        <w:t>координации деятельности федеральных органов исполнительной власти, органов исполнительной влас</w:t>
      </w:r>
      <w:r>
        <w:t>ти субъектов Российской Федерации, органов местного самоуправления, общественных объединений, юридических и физических лиц в целях предупреждения дорожно-транспортных происшествий и снижения тяжести их последствий;</w:t>
      </w:r>
    </w:p>
    <w:p w:rsidR="00000000" w:rsidRDefault="00CE626F">
      <w:pPr>
        <w:pStyle w:val="ConsPlusNormal"/>
        <w:ind w:firstLine="540"/>
        <w:jc w:val="both"/>
      </w:pPr>
      <w:r>
        <w:t>регулирования деятельности на автомобильн</w:t>
      </w:r>
      <w:r>
        <w:t>ом, городском наземном электрическом транспорте и в дорожном хозяйстве;</w:t>
      </w:r>
    </w:p>
    <w:p w:rsidR="00000000" w:rsidRDefault="00CE626F">
      <w:pPr>
        <w:pStyle w:val="ConsPlusNormal"/>
        <w:ind w:firstLine="540"/>
        <w:jc w:val="both"/>
      </w:pPr>
      <w:r>
        <w:t>разработки и утверждения в установленном порядке законодательных, иных нормативных правовых актов по вопросам обеспечения безопасности дорожного движения: технических регламентов, прав</w:t>
      </w:r>
      <w:r>
        <w:t>ил, стандартов, технических норм и других нормативных документов;</w:t>
      </w:r>
    </w:p>
    <w:p w:rsidR="00000000" w:rsidRDefault="00CE626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CE626F">
      <w:pPr>
        <w:pStyle w:val="ConsPlusNormal"/>
        <w:ind w:firstLine="540"/>
        <w:jc w:val="both"/>
      </w:pPr>
      <w:r>
        <w:t>осуществления деятельности по организации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материального и финансового обеспечения мероприятий по безопасности дорожног</w:t>
      </w:r>
      <w:r>
        <w:t>о движения;</w:t>
      </w:r>
    </w:p>
    <w:p w:rsidR="00000000" w:rsidRDefault="00CE626F">
      <w:pPr>
        <w:pStyle w:val="ConsPlusNormal"/>
        <w:ind w:firstLine="540"/>
        <w:jc w:val="both"/>
      </w:pPr>
      <w:r>
        <w:t>организации подготовки водителей транспортных средств и обучения граждан правилам и требованиям безопасности движения;</w:t>
      </w:r>
    </w:p>
    <w:p w:rsidR="00000000" w:rsidRDefault="00CE626F">
      <w:pPr>
        <w:pStyle w:val="ConsPlusNormal"/>
        <w:ind w:firstLine="540"/>
        <w:jc w:val="both"/>
      </w:pPr>
      <w:r>
        <w:t>проведения комплекса мероприятий по медицинскому обеспечению безопасности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осуществления обязательной серт</w:t>
      </w:r>
      <w:r>
        <w:t xml:space="preserve">ификации или декларирования соответствия транспортных </w:t>
      </w:r>
      <w:r>
        <w:lastRenderedPageBreak/>
        <w:t>средств, а также составных частей конструкций, предметов дополнительного оборудования, запасных частей и принадлежностей транспортных средств;</w:t>
      </w:r>
    </w:p>
    <w:p w:rsidR="00000000" w:rsidRDefault="00CE626F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CE626F">
      <w:pPr>
        <w:pStyle w:val="ConsPlusNormal"/>
        <w:ind w:firstLine="540"/>
        <w:jc w:val="both"/>
      </w:pPr>
      <w:r>
        <w:t>лицензи</w:t>
      </w:r>
      <w:r>
        <w:t>рования отдельных видов деятельности, осуществляемых на автомобильном транспорте, в соответствии с законодательством Российской Федерации;</w:t>
      </w:r>
    </w:p>
    <w:p w:rsidR="00000000" w:rsidRDefault="00CE626F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CE626F">
      <w:pPr>
        <w:pStyle w:val="ConsPlusNormal"/>
        <w:ind w:firstLine="540"/>
        <w:jc w:val="both"/>
      </w:pPr>
      <w:r>
        <w:t>проведения социально ориентированной политики в области страховани</w:t>
      </w:r>
      <w:r>
        <w:t>я на транспорте;</w:t>
      </w:r>
    </w:p>
    <w:p w:rsidR="00000000" w:rsidRDefault="00CE626F">
      <w:pPr>
        <w:pStyle w:val="ConsPlusNormal"/>
        <w:ind w:firstLine="540"/>
        <w:jc w:val="both"/>
      </w:pPr>
      <w:r>
        <w:t>осуществления федерального государственного надзора в области обеспечения безопасности дорожного движения.</w:t>
      </w:r>
    </w:p>
    <w:p w:rsidR="00000000" w:rsidRDefault="00CE626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7" w:name="Par89"/>
      <w:bookmarkEnd w:id="7"/>
      <w:r>
        <w:t>Статья 6. Полномочия Российской Федерации, субъектов Российской Федер</w:t>
      </w:r>
      <w:r>
        <w:t>ации и органов местного самоуправления в области обеспечения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В ведении Российской Федерации находятся:</w:t>
      </w:r>
    </w:p>
    <w:p w:rsidR="00000000" w:rsidRDefault="00CE626F">
      <w:pPr>
        <w:pStyle w:val="ConsPlusNormal"/>
        <w:ind w:firstLine="540"/>
        <w:jc w:val="both"/>
      </w:pPr>
      <w:r>
        <w:t>формирование и проведение на территории Российской Федерации единой государственной политики в области обеспечения бе</w:t>
      </w:r>
      <w:r>
        <w:t>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установление правовых основ обеспечения безопасности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устан</w:t>
      </w:r>
      <w:r>
        <w:t>овление единой системы технических регламентов, правил, стандартов, технических норм и других нормативных документов по вопросам обеспечения безопасности дорожного движения;</w:t>
      </w:r>
    </w:p>
    <w:p w:rsidR="00000000" w:rsidRDefault="00CE626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CE626F">
      <w:pPr>
        <w:pStyle w:val="ConsPlusNormal"/>
        <w:ind w:firstLine="540"/>
        <w:jc w:val="both"/>
      </w:pPr>
      <w:r>
        <w:t>контроль за соответствием зако</w:t>
      </w:r>
      <w:r>
        <w:t>нов и иных нормативных правовых актов субъектов Российской Федерации в области обеспечения безопасности дорожного движения Конституции Российской Федерации и федеральным законам;</w:t>
      </w:r>
    </w:p>
    <w:p w:rsidR="00000000" w:rsidRDefault="00CE626F">
      <w:pPr>
        <w:pStyle w:val="ConsPlusNormal"/>
        <w:ind w:firstLine="540"/>
        <w:jc w:val="both"/>
      </w:pPr>
      <w:r>
        <w:t>создание федеральных органов исполнительной власти, обеспечивающих реализацию</w:t>
      </w:r>
      <w:r>
        <w:t xml:space="preserve"> государственной политики в области обеспечения безопасности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разработка и утверждение федеральных программ повышения безопасности дорожного движения и их финансовое обеспечение;</w:t>
      </w:r>
    </w:p>
    <w:p w:rsidR="00000000" w:rsidRDefault="00CE626F">
      <w:pPr>
        <w:pStyle w:val="ConsPlusNormal"/>
        <w:ind w:firstLine="540"/>
        <w:jc w:val="both"/>
      </w:pPr>
      <w:r>
        <w:t>абзац утратил силу. - Федеральный закон от 22.08.2004 N 12</w:t>
      </w:r>
      <w:r>
        <w:t>2-ФЗ;</w:t>
      </w:r>
    </w:p>
    <w:p w:rsidR="00000000" w:rsidRDefault="00CE626F">
      <w:pPr>
        <w:pStyle w:val="ConsPlusNormal"/>
        <w:ind w:firstLine="540"/>
        <w:jc w:val="both"/>
      </w:pPr>
      <w:r>
        <w:t>организация и осуществление федерального государственного надзора в области обеспечения безопасности дорожного движения;</w:t>
      </w:r>
    </w:p>
    <w:p w:rsidR="00000000" w:rsidRDefault="00CE626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CE626F">
      <w:pPr>
        <w:pStyle w:val="ConsPlusNormal"/>
        <w:ind w:firstLine="540"/>
        <w:jc w:val="both"/>
      </w:pPr>
      <w:r>
        <w:t>координация деятельности органов исполнительной власти субъектов Российской Ф</w:t>
      </w:r>
      <w:r>
        <w:t>едерации в области обеспечения безопасности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заключение международных договоров Российской Федерации в области обеспечения безопасности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2. Полномочия федеральных органов исполнительной власти в области обеспечения без</w:t>
      </w:r>
      <w:r>
        <w:t>опасности дорожного движения являются расходными обязательствами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</w:t>
      </w:r>
      <w:r>
        <w:t>омочий в области обеспечения безопасности дорожного движения.</w:t>
      </w:r>
    </w:p>
    <w:p w:rsidR="00000000" w:rsidRDefault="00CE626F">
      <w:pPr>
        <w:pStyle w:val="ConsPlusNormal"/>
        <w:jc w:val="both"/>
      </w:pPr>
      <w:r>
        <w:t>(п. 2 в ред. Федерального закона от 22.08.2004 N 122-ФЗ)</w:t>
      </w:r>
    </w:p>
    <w:p w:rsidR="00000000" w:rsidRDefault="00CE626F">
      <w:pPr>
        <w:pStyle w:val="ConsPlusNormal"/>
        <w:ind w:firstLine="540"/>
        <w:jc w:val="both"/>
      </w:pPr>
      <w:r>
        <w:t>3. К полномочиям органов исполнительной власти субъектов Российской Федерации в области обеспечения безопасности дорожного движения относ</w:t>
      </w:r>
      <w:r>
        <w:t>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деятельности, включая:</w:t>
      </w:r>
    </w:p>
    <w:p w:rsidR="00000000" w:rsidRDefault="00CE626F">
      <w:pPr>
        <w:pStyle w:val="ConsPlusNormal"/>
        <w:ind w:firstLine="540"/>
        <w:jc w:val="both"/>
      </w:pPr>
      <w:r>
        <w:t>принятие решений о временных ограничении или прекращении д</w:t>
      </w:r>
      <w:r>
        <w:t>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осуществление мероприятий по предупреждению детского дорожно-транспортного травматизма;</w:t>
      </w:r>
    </w:p>
    <w:p w:rsidR="00000000" w:rsidRDefault="00CE626F">
      <w:pPr>
        <w:pStyle w:val="ConsPlusNormal"/>
        <w:ind w:firstLine="540"/>
        <w:jc w:val="both"/>
      </w:pPr>
      <w:r>
        <w:t>участие в органи</w:t>
      </w:r>
      <w:r>
        <w:t>зации подготовки и переподготовки водителей транспортных средств;</w:t>
      </w:r>
    </w:p>
    <w:p w:rsidR="00000000" w:rsidRDefault="00CE626F">
      <w:pPr>
        <w:pStyle w:val="ConsPlusNormal"/>
        <w:ind w:firstLine="540"/>
        <w:jc w:val="both"/>
      </w:pPr>
      <w:r>
        <w:t>информирование граждан о правилах и требованиях в области обеспечения безопасности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Полномочия органов исполнительной власти субъектов Российской Федерации в области обесп</w:t>
      </w:r>
      <w:r>
        <w:t xml:space="preserve">ечения безопасности дорожного движения являются расходными обязательствами субъектов </w:t>
      </w:r>
      <w:r>
        <w:lastRenderedPageBreak/>
        <w:t>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</w:t>
      </w:r>
      <w:r>
        <w:t>ение части своих полномочий в области обеспечения безопасности дорожного движения.</w:t>
      </w:r>
    </w:p>
    <w:p w:rsidR="00000000" w:rsidRDefault="00CE626F">
      <w:pPr>
        <w:pStyle w:val="ConsPlusNormal"/>
        <w:jc w:val="both"/>
      </w:pPr>
      <w:r>
        <w:t>(п. 3 в ред. Федерального закона от 11.07.2011 N 192-ФЗ)</w:t>
      </w:r>
    </w:p>
    <w:p w:rsidR="00000000" w:rsidRDefault="00CE626F">
      <w:pPr>
        <w:pStyle w:val="ConsPlusNormal"/>
        <w:ind w:firstLine="540"/>
        <w:jc w:val="both"/>
      </w:pPr>
      <w:r>
        <w:t>4. К полномочиям органов местного самоуправления поселения в области обеспечения безопасности дорожного движения отн</w:t>
      </w:r>
      <w:r>
        <w:t>осится осуществление мероприятий по обеспечению безопасности дорожного движения на автомобильных дорогах местного значения, в том числе на объектах улично-дорожной сети, в границах населенных пунктов поселения при осуществлении дорожной деятельности, включ</w:t>
      </w:r>
      <w:r>
        <w:t>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К полномочиям органов местного</w:t>
      </w:r>
      <w:r>
        <w:t xml:space="preserve">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</w:t>
      </w:r>
      <w:r>
        <w:t>ах муниципального района при осуществлении дорожной деятельности, включая:</w:t>
      </w:r>
    </w:p>
    <w:p w:rsidR="00000000" w:rsidRDefault="00CE626F">
      <w:pPr>
        <w:pStyle w:val="ConsPlusNormal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</w:t>
      </w:r>
      <w:r>
        <w:t>ного района в целях обеспечения безопасности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участие в осуществлении мероприятий по предупреждению детского дорожно-транспортного травматизма на территории муниципального района.</w:t>
      </w:r>
    </w:p>
    <w:p w:rsidR="00000000" w:rsidRDefault="00CE626F">
      <w:pPr>
        <w:pStyle w:val="ConsPlusNormal"/>
        <w:ind w:firstLine="540"/>
        <w:jc w:val="both"/>
      </w:pPr>
      <w:r>
        <w:t xml:space="preserve">К полномочиям органов местного самоуправления городского </w:t>
      </w:r>
      <w:r>
        <w:t xml:space="preserve">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значения, в том числе на объектах улично-дорожной сети, в границах городского </w:t>
      </w:r>
      <w:r>
        <w:t>округа при осуществлении дорожной деятельности, включая:</w:t>
      </w:r>
    </w:p>
    <w:p w:rsidR="00000000" w:rsidRDefault="00CE626F">
      <w:pPr>
        <w:pStyle w:val="ConsPlusNormal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</w:t>
      </w:r>
      <w:r>
        <w:t>го движения;</w:t>
      </w:r>
    </w:p>
    <w:p w:rsidR="00000000" w:rsidRDefault="00CE626F">
      <w:pPr>
        <w:pStyle w:val="ConsPlusNormal"/>
        <w:ind w:firstLine="540"/>
        <w:jc w:val="both"/>
      </w:pPr>
      <w:r>
        <w:t>участие в осуществлении мероприятий по предупреждению детского дорожно-транспортного травматизма на территории городского округа.</w:t>
      </w:r>
    </w:p>
    <w:p w:rsidR="00000000" w:rsidRDefault="00CE626F">
      <w:pPr>
        <w:pStyle w:val="ConsPlusNormal"/>
        <w:ind w:firstLine="540"/>
        <w:jc w:val="both"/>
      </w:pPr>
      <w:r>
        <w:t>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000000" w:rsidRDefault="00CE626F">
      <w:pPr>
        <w:pStyle w:val="ConsPlusNormal"/>
        <w:jc w:val="both"/>
      </w:pPr>
      <w:r>
        <w:t>(п. 4 в ред. Федерального закона от 11.07.2011 N 192-ФЗ)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8" w:name="Par125"/>
      <w:bookmarkEnd w:id="8"/>
      <w:r>
        <w:t>Статья 7. Исключена. - Фед</w:t>
      </w:r>
      <w:r>
        <w:t>еральный закон от 10.01.2003 N 15-ФЗ.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9" w:name="Par127"/>
      <w:bookmarkEnd w:id="9"/>
      <w:r>
        <w:t>Статья 8. Участие общественных объединений в осуществлении мероприятий по обеспечению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Общественные объединения, созданные для защиты прав и законных интересов граждан, у</w:t>
      </w:r>
      <w:r>
        <w:t>частвующих в дорожном движении, в целях объединения коллективных усилий членов этих организаций для предотвращения дорожно-транспортных происшествий, в соответствии с их уставами имеют право в установленном законами порядке:</w:t>
      </w:r>
    </w:p>
    <w:p w:rsidR="00000000" w:rsidRDefault="00CE626F">
      <w:pPr>
        <w:pStyle w:val="ConsPlusNormal"/>
        <w:ind w:firstLine="540"/>
        <w:jc w:val="both"/>
      </w:pPr>
      <w:r>
        <w:t>вносить в федеральные органы ис</w:t>
      </w:r>
      <w:r>
        <w:t>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регламентов, правил, стандартов, технических норм и других нормативных документов в области обеспечен</w:t>
      </w:r>
      <w:r>
        <w:t>ия безопасности дорожного движения;</w:t>
      </w:r>
    </w:p>
    <w:p w:rsidR="00000000" w:rsidRDefault="00CE626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CE626F">
      <w:pPr>
        <w:pStyle w:val="ConsPlusNormal"/>
        <w:ind w:firstLine="540"/>
        <w:jc w:val="both"/>
      </w:pPr>
      <w:r>
        <w:t>проводить по просьбе членов общественных объединений исследования причин и обстоятельств дорожно-транспортных происшествий, передавать материалы в прокуратуру и предста</w:t>
      </w:r>
      <w:r>
        <w:t>влять интересы своих членов в суде;</w:t>
      </w:r>
    </w:p>
    <w:p w:rsidR="00000000" w:rsidRDefault="00CE626F">
      <w:pPr>
        <w:pStyle w:val="ConsPlusNormal"/>
        <w:ind w:firstLine="540"/>
        <w:jc w:val="both"/>
      </w:pPr>
      <w:r>
        <w:t>проводить мероприятия по профилактике аварийности.</w:t>
      </w:r>
    </w:p>
    <w:p w:rsidR="00000000" w:rsidRDefault="00CE626F">
      <w:pPr>
        <w:pStyle w:val="ConsPlusNormal"/>
        <w:ind w:firstLine="540"/>
        <w:jc w:val="both"/>
      </w:pPr>
      <w:r>
        <w:t>2. Федеральные органы исполнительной власти, органы исполнительной власти субъектов Российской Федерации, органы местного самоуправления и хозяйствующие субъекты могут п</w:t>
      </w:r>
      <w:r>
        <w:t xml:space="preserve">ривлекать с их согласия общественные объединения к проведению мероприятий по обеспечению безопасности дорожного </w:t>
      </w:r>
      <w:r>
        <w:lastRenderedPageBreak/>
        <w:t>движения.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0" w:name="Par136"/>
      <w:bookmarkEnd w:id="10"/>
      <w:r>
        <w:t>Статья 9. Организация государственного учета основных показателей состояния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На террит</w:t>
      </w:r>
      <w:r>
        <w:t>ории Российской Федерации осуществляется государственный учет основных показателей состояния безопасности дорожного движения. Такими показателями являются количество дорожно-транспортных происшествий, пострадавших в них граждан, транспортных средств, водит</w:t>
      </w:r>
      <w:r>
        <w:t>елей транспортных средств; нарушителей правил дорожного движения, административных правонарушений и уголовных преступлений в области дорожного движения, а также другие показатели, отражающие состояние безопасности дорожного движения и результаты деятельнос</w:t>
      </w:r>
      <w:r>
        <w:t>ти по ее обеспечению.</w:t>
      </w:r>
    </w:p>
    <w:p w:rsidR="00000000" w:rsidRDefault="00CE626F">
      <w:pPr>
        <w:pStyle w:val="ConsPlusNormal"/>
        <w:ind w:firstLine="540"/>
        <w:jc w:val="both"/>
      </w:pPr>
      <w:r>
        <w:t>2. Система государственного учета обеспечивает организацию и проведение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 по формировани</w:t>
      </w:r>
      <w:r>
        <w:t>ю и реализации государственной политики в области обеспечения безопасности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3. Порядок ведения государственного учета, использования учетных сведений и формирования отчетных данных в области обеспечения безопасности дорожного движения ус</w:t>
      </w:r>
      <w:r>
        <w:t>танавливается Правительством Российской Федерации.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1" w:name="Par142"/>
      <w:bookmarkEnd w:id="11"/>
      <w:r>
        <w:rPr>
          <w:b/>
          <w:bCs/>
          <w:sz w:val="16"/>
          <w:szCs w:val="16"/>
        </w:rPr>
        <w:t>Глава III. ПРОГРАММЫ ОБЕСПЕЧЕНИЯ БЕЗОПАСНОСТИ</w:t>
      </w: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2" w:name="Par145"/>
      <w:bookmarkEnd w:id="12"/>
      <w:r>
        <w:t>Статья 10. Программы обеспечения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В целях реализации государственной политики в области обеспечения безопасности дорожного движения разрабатываются федеральные, региональные и местные программы, направленные на сокращение количества дорожно-транспортных происшествий и снижение ущерба от</w:t>
      </w:r>
      <w:r>
        <w:t xml:space="preserve"> этих происшествий.</w:t>
      </w:r>
    </w:p>
    <w:p w:rsidR="00000000" w:rsidRDefault="00CE626F">
      <w:pPr>
        <w:pStyle w:val="ConsPlusNormal"/>
        <w:ind w:firstLine="540"/>
        <w:jc w:val="both"/>
      </w:pPr>
      <w:r>
        <w:t>2. Федеральные программы разрабатываются в соответствии с требованиями к таким программам, утверждаемыми Правительством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3. Федеральные, региональные и местные программы обеспечения безопасности дорожного движения ф</w:t>
      </w:r>
      <w:r>
        <w:t>инансируются за счет средств соответствующих бюджетов и внебюджетных источников.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3" w:name="Par151"/>
      <w:bookmarkEnd w:id="13"/>
      <w:r>
        <w:rPr>
          <w:b/>
          <w:bCs/>
          <w:sz w:val="16"/>
          <w:szCs w:val="16"/>
        </w:rPr>
        <w:t>Глава IV. ОСНОВНЫЕ ТРЕБОВАНИЯ ПО ОБЕСПЕЧЕНИЮ</w:t>
      </w: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4" w:name="Par154"/>
      <w:bookmarkEnd w:id="14"/>
      <w:r>
        <w:t>Статья 11. Основные требования по обеспечению безопасности дорожного дви</w:t>
      </w:r>
      <w:r>
        <w:t>жения при проектировании, строительстве и реконструкции дорог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Проектирование, строительство и реконструкция дорог на территории Российской Федерации должны обеспечивать безопасность дорожного движения. Соответствие построенных и реконструированных доро</w:t>
      </w:r>
      <w:r>
        <w:t>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</w:t>
      </w:r>
      <w:r>
        <w:t>ственного строительного надзора органа исполнительной власти субъекта Российской Федерации в соответствии с требованиями законодательства Российской Федерации о градостроительной деятельности.</w:t>
      </w:r>
    </w:p>
    <w:p w:rsidR="00000000" w:rsidRDefault="00CE626F">
      <w:pPr>
        <w:pStyle w:val="ConsPlusNormal"/>
        <w:jc w:val="both"/>
      </w:pPr>
      <w:r>
        <w:t>(в ред. Федеральных законов от 18.12.2006 N 232-ФЗ, от 19.07.20</w:t>
      </w:r>
      <w:r>
        <w:t>11 N 248-ФЗ)</w:t>
      </w:r>
    </w:p>
    <w:p w:rsidR="00000000" w:rsidRDefault="00CE626F">
      <w:pPr>
        <w:pStyle w:val="ConsPlusNormal"/>
        <w:ind w:firstLine="540"/>
        <w:jc w:val="both"/>
      </w:pPr>
      <w:r>
        <w:t>2.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проекта, а на этапах реконструкции и строительства - на исполнителя работ</w:t>
      </w:r>
      <w:r>
        <w:t>.</w:t>
      </w:r>
    </w:p>
    <w:p w:rsidR="00000000" w:rsidRDefault="00CE626F">
      <w:pPr>
        <w:pStyle w:val="ConsPlusNormal"/>
        <w:ind w:firstLine="540"/>
        <w:jc w:val="both"/>
      </w:pPr>
      <w:r>
        <w:t>3. При проектировании, строительстве и реконструкции дорог не допускается снижение капитальных затрат за счет инженерных решений, отрицательно влияющих на безопасность дорожного движения.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5" w:name="Par161"/>
      <w:bookmarkEnd w:id="15"/>
      <w:r>
        <w:t>Статья 12. Основные требования по обеспечению безопас</w:t>
      </w:r>
      <w:r>
        <w:t>ности дорожного движения при ремонте и содержании дорог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 xml:space="preserve">1. Ремонт и содержание дорог на территории Российской Федерации должны обеспечивать </w:t>
      </w:r>
      <w:r>
        <w:lastRenderedPageBreak/>
        <w:t>безопасность дорожного движения. Соответствие состояния дорог техническим регламентам и другим нормативным документ</w:t>
      </w:r>
      <w:r>
        <w:t>ам, относящимся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</w:t>
      </w:r>
    </w:p>
    <w:p w:rsidR="00000000" w:rsidRDefault="00CE626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CE626F">
      <w:pPr>
        <w:pStyle w:val="ConsPlusNormal"/>
        <w:ind w:firstLine="540"/>
        <w:jc w:val="both"/>
      </w:pPr>
      <w:r>
        <w:t>2. О</w:t>
      </w:r>
      <w:r>
        <w:t>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000000" w:rsidRDefault="00CE626F">
      <w:pPr>
        <w:pStyle w:val="ConsPlusNormal"/>
        <w:jc w:val="both"/>
      </w:pPr>
      <w:r>
        <w:t>(в ред. Федеральных законов от 08.11.2007 N 2</w:t>
      </w:r>
      <w:r>
        <w:t>57-ФЗ, от 19.07.2011 N 248-ФЗ)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6" w:name="Par168"/>
      <w:bookmarkEnd w:id="16"/>
      <w:r>
        <w:t>Статья 13. Обустройство дорог объектами сервиса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 и органы местного самоуправления, юридические и физические ли</w:t>
      </w:r>
      <w:r>
        <w:t>ца, в ведении которых находятся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объектов, организую</w:t>
      </w:r>
      <w:r>
        <w:t>т их работу в целях максимального удовлетворения потребностей участников дорожного движения и обеспечения их безопасности, представляют информацию участникам дорожного движения о наличии таких объектов и расположении ближайших медицинских организаций, орга</w:t>
      </w:r>
      <w:r>
        <w:t>низаций связи, а равно информацию о безопасных условиях движения на соответствующих участках дорог.</w:t>
      </w:r>
    </w:p>
    <w:p w:rsidR="00000000" w:rsidRDefault="00CE626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7" w:name="Par173"/>
      <w:bookmarkEnd w:id="17"/>
      <w:r>
        <w:t>Статья 14. Временные ограничение или прекращение движения транспортных средств по автомобильным дорогам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  <w:r>
        <w:t>(в ред. Федерального закона от 21.04.2011 N 69-ФЗ)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  <w:r>
        <w:t>Временные ограничение или прекращение движения транспортных средств по автомобильным дорогам федера</w:t>
      </w:r>
      <w:r>
        <w:t>льного, регионального или межмуниципального, местного значения осуществляются соответственно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дорожного хозяй</w:t>
      </w:r>
      <w:r>
        <w:t>ства, уполномоченным органом исполнительной власти субъекта Российской Федерации, органом местного самоуправления в соответствии с Федеральным законом от 8 ноября 2007 года N 257-ФЗ "Об автомобильных дорогах и о дорожной деятельности в Российской Федерации</w:t>
      </w:r>
      <w:r>
        <w:t xml:space="preserve"> и о внесении изменений в отдельные законодательные акты Российской Федерации".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8" w:name="Par179"/>
      <w:bookmarkEnd w:id="18"/>
      <w:r>
        <w:t>Статья 15. Основные требования по обеспечению безопасности дорожного движения при изготовлении и реализации транспортных средств, их составных частей, предметов до</w:t>
      </w:r>
      <w:r>
        <w:t>полнительного оборудования, запасных частей и принадлежностей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 xml:space="preserve">1. Транспортные средства, изготовленные в Российской Федерации или ввозимые из-за рубежа сроком более чем на шесть месяцев и предназначенные для участия в дорожном движении на ее территории, а </w:t>
      </w:r>
      <w:r>
        <w:t>также составные части конструкций, предметы дополнительного оборудования, запасные части и принадлежности транспортных средств в части, относящейся к обеспечению безопасности дорожного движения, подлежат обязательной сертификации или декларированию соответ</w:t>
      </w:r>
      <w:r>
        <w:t>ствия в порядке, установленном законодательством Российской Федерации о техническом регулировании.</w:t>
      </w:r>
    </w:p>
    <w:p w:rsidR="00000000" w:rsidRDefault="00CE626F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CE626F">
      <w:pPr>
        <w:pStyle w:val="ConsPlusNormal"/>
        <w:ind w:firstLine="540"/>
        <w:jc w:val="both"/>
      </w:pPr>
      <w:r>
        <w:t>2. Ответственность изготовителя (продавца, исполнителя) транспортных средств, а также составных частей ко</w:t>
      </w:r>
      <w:r>
        <w:t>нструкций, предметов дополнительного оборудования, запасных частей и принадлежностей транспортных средств, подлежащих реализации на территории Российской Федерации, определяется законодательством Российской Федерации.</w:t>
      </w:r>
    </w:p>
    <w:p w:rsidR="00000000" w:rsidRDefault="00CE626F">
      <w:pPr>
        <w:pStyle w:val="ConsPlusNormal"/>
        <w:jc w:val="both"/>
      </w:pPr>
      <w:r>
        <w:t>(в ред. Федерального закона от 30.12.2</w:t>
      </w:r>
      <w:r>
        <w:t>008 N 313-ФЗ)</w:t>
      </w:r>
    </w:p>
    <w:p w:rsidR="00000000" w:rsidRDefault="00CE626F">
      <w:pPr>
        <w:pStyle w:val="ConsPlusNormal"/>
        <w:ind w:firstLine="540"/>
        <w:jc w:val="both"/>
      </w:pPr>
      <w:r>
        <w:t xml:space="preserve">3. Допуск транспортных средств, предназначенных для участия в дорожном движении на территории Российской Федерации, за исключением транспортных средств, участвующих в международном движении </w:t>
      </w:r>
      <w:r>
        <w:lastRenderedPageBreak/>
        <w:t>или ввозимых на территорию Российской Федерации на с</w:t>
      </w:r>
      <w:r>
        <w:t xml:space="preserve">рок не более шести месяцев, осуществляется в соответствии с законодательством Российской Федерации путем регистрации транспортных средств и выдачи соответствующих документов. Регистрация транспортных средств без документа, удостоверяющего его соответствие </w:t>
      </w:r>
      <w:r>
        <w:t>установленным требованиям безопасности дорожного движения, запрещается. В случаях, предусмотренных законодательством Российской Федерации, отдельные действия по регистрации транспортных средств и выдача соответствующих документов осуществляются в том числе</w:t>
      </w:r>
      <w:r>
        <w:t xml:space="preserve"> в электронной форме.</w:t>
      </w:r>
    </w:p>
    <w:p w:rsidR="00000000" w:rsidRDefault="00CE626F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  <w:r>
        <w:t>4. После внесения изменения в конструкцию зарегистрированных транспортных средств, в том числе в конструкцию их составных частей, предметов дополнительного оборудования, запасных ч</w:t>
      </w:r>
      <w:r>
        <w:t>астей и принадлежностей, влияющих на обеспечение безопасности дорожного движения, необходимо проведение повторной сертификации или повторного декларирования соответствия.</w:t>
      </w:r>
    </w:p>
    <w:p w:rsidR="00000000" w:rsidRDefault="00CE626F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19" w:name="Par192"/>
      <w:bookmarkEnd w:id="19"/>
      <w:r>
        <w:t xml:space="preserve">Статья 16. Основные </w:t>
      </w:r>
      <w:r>
        <w:t>требования по обеспечению безопасности дорожного движения при эксплуатации транспортных средств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Техническое состояние и оборудование транспортных средств, участвующих в дорожном движении, должны обеспечивать безопасность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2. Обязанно</w:t>
      </w:r>
      <w:r>
        <w:t>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</w:t>
      </w: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E626F">
      <w:pPr>
        <w:pStyle w:val="ConsPlusNormal"/>
        <w:ind w:firstLine="540"/>
        <w:jc w:val="both"/>
      </w:pPr>
      <w:r>
        <w:t>О правилах обязательного страхования гражданской ответственности владельцев транспортных средств см. Положение, утвержденное Банком России 19.09.2014 N 431-П.</w:t>
      </w: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</w:pPr>
      <w:r>
        <w:t>3. Владельцы транспортных средств должны осуществлять обязательное страхование своей гражданской</w:t>
      </w:r>
      <w:r>
        <w:t xml:space="preserve"> ответственности в соответствии с федеральным законом. В отношении транспортных средств, владельцы которых не исполнили данную обязанность, регистрация не проводится. Обязательное страхование гражданской ответственности владельцев транспортных средств осущ</w:t>
      </w:r>
      <w:r>
        <w:t>ествляется только при условии проведения в отношении транспортного средства государственного технического осмотра или технического осмотра, проведение которого предусмотрено законодательством в области технического осмотра транспортных средств.</w:t>
      </w:r>
    </w:p>
    <w:p w:rsidR="00000000" w:rsidRDefault="00CE626F">
      <w:pPr>
        <w:pStyle w:val="ConsPlusNormal"/>
        <w:jc w:val="both"/>
      </w:pPr>
      <w:r>
        <w:t>(п. 3 в ред</w:t>
      </w:r>
      <w:r>
        <w:t>. Федерального закона от 01.07.2011 N 170-ФЗ)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0" w:name="Par203"/>
      <w:bookmarkEnd w:id="20"/>
      <w:r>
        <w:t>Статья 17. Технический осмотр транспортных средств</w:t>
      </w:r>
    </w:p>
    <w:p w:rsidR="00000000" w:rsidRDefault="00CE626F">
      <w:pPr>
        <w:pStyle w:val="ConsPlusNormal"/>
        <w:jc w:val="both"/>
      </w:pPr>
      <w:r>
        <w:t>(в ред. Федерального закона от 01.07.2011 N 170-ФЗ)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Находящиеся в эксплуатации на территории Российской Федерации транспортные средства подлеж</w:t>
      </w:r>
      <w:r>
        <w:t>ат техническому осмотру, проведение которого предусмотрено законодательством в области технического осмотра транспортных средств.</w:t>
      </w:r>
    </w:p>
    <w:p w:rsidR="00000000" w:rsidRDefault="00CE626F">
      <w:pPr>
        <w:pStyle w:val="ConsPlusNormal"/>
        <w:jc w:val="both"/>
      </w:pPr>
      <w:r>
        <w:t>(п. 1 в ред. Федерального закона от 01.07.2011 N 170-ФЗ)</w:t>
      </w:r>
    </w:p>
    <w:p w:rsidR="00000000" w:rsidRDefault="00CE626F">
      <w:pPr>
        <w:pStyle w:val="ConsPlusNormal"/>
        <w:ind w:firstLine="540"/>
        <w:jc w:val="both"/>
      </w:pPr>
      <w:r>
        <w:t>2. Утратил силу с 1 января 2012 года. - Федеральный закон от 01.07.20</w:t>
      </w:r>
      <w:r>
        <w:t>11 N 170-ФЗ.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1" w:name="Par210"/>
      <w:bookmarkEnd w:id="21"/>
      <w:r>
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Техническое обслуживание и ремонт транспортных средств в целях содержания их в исправном</w:t>
      </w:r>
      <w:r>
        <w:t xml:space="preserve"> состоянии должны обеспечивать безопасность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2. Нормы, правила и процедуры технического обслуживания и ремонта транспортных средств устанавливаются заводами-изготовителями транспортных средств с учетом условий их эксплуатации.</w:t>
      </w:r>
    </w:p>
    <w:p w:rsidR="00000000" w:rsidRDefault="00CE626F">
      <w:pPr>
        <w:pStyle w:val="ConsPlusNormal"/>
        <w:ind w:firstLine="540"/>
        <w:jc w:val="both"/>
      </w:pPr>
      <w:r>
        <w:t>3. Юридиче</w:t>
      </w:r>
      <w:r>
        <w:t xml:space="preserve">ские лица и индивидуальные предприниматели, выполняющие работы и </w:t>
      </w:r>
      <w:r>
        <w:lastRenderedPageBreak/>
        <w:t>предоставляющие услуги по техническому обслуживанию и ремонту транспортных средств, обязаны обеспечивать их проведение в соответствии с установленными нормами и правилами.</w:t>
      </w:r>
    </w:p>
    <w:p w:rsidR="00000000" w:rsidRDefault="00CE626F">
      <w:pPr>
        <w:pStyle w:val="ConsPlusNormal"/>
        <w:jc w:val="both"/>
      </w:pPr>
      <w:r>
        <w:t>(в ред. Федеральных</w:t>
      </w:r>
      <w:r>
        <w:t xml:space="preserve"> законов от 10.01.2003 N 15-ФЗ, от 30.12.2008 N 313-ФЗ)</w:t>
      </w:r>
    </w:p>
    <w:p w:rsidR="00000000" w:rsidRDefault="00CE626F">
      <w:pPr>
        <w:pStyle w:val="ConsPlusNormal"/>
        <w:ind w:firstLine="540"/>
        <w:jc w:val="both"/>
      </w:pPr>
      <w:r>
        <w:t>4. Транспортные средства, прошедшие техническое обслуживание и ремонт, должны отвечать требованиям, регламентирующим техническое состояние и оборудование транспортных средств, участвующих в дорожном д</w:t>
      </w:r>
      <w:r>
        <w:t>вижении, в части, относящейся к обеспечению безопасности дорожного движения, что подтверждается соответствующим документом, выдаваемым исполнителем названных работ и услуг.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2" w:name="Par218"/>
      <w:bookmarkEnd w:id="22"/>
      <w:r>
        <w:t>Статья 19. Основания и порядок запрещения эксплуатации транспортных ср</w:t>
      </w:r>
      <w:r>
        <w:t>едств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Запрещается эксплуатация транспортных средств при наличии у них технических неисправностей, создающих угрозу безопасности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Перечень неисправностей транспортных средств и условия, при которых запрещается их эксплуатация, определяются Правительством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 xml:space="preserve">2. Запрещается эксплуатация транспортных средств, владельцами которых не исполнена установленная федеральным </w:t>
      </w:r>
      <w:r>
        <w:t>законом обязанность по страхованию своей гражданской ответственности.</w:t>
      </w:r>
    </w:p>
    <w:p w:rsidR="00000000" w:rsidRDefault="00CE626F">
      <w:pPr>
        <w:pStyle w:val="ConsPlusNormal"/>
        <w:jc w:val="both"/>
      </w:pPr>
      <w:r>
        <w:t>(п. 2 введен Федеральным законом от 25.04.2002 N 41-ФЗ)</w:t>
      </w:r>
    </w:p>
    <w:p w:rsidR="00000000" w:rsidRDefault="00CE626F">
      <w:pPr>
        <w:pStyle w:val="ConsPlusNormal"/>
        <w:ind w:firstLine="540"/>
        <w:jc w:val="both"/>
      </w:pPr>
      <w:r>
        <w:t>2.1. Запрещается эксплуатация транспортных средств лицами, находящимися в состоянии алкогольного, наркотического или иного токсиче</w:t>
      </w:r>
      <w:r>
        <w:t>ского опьянения.</w:t>
      </w:r>
    </w:p>
    <w:p w:rsidR="00000000" w:rsidRDefault="00CE626F">
      <w:pPr>
        <w:pStyle w:val="ConsPlusNormal"/>
        <w:jc w:val="both"/>
      </w:pPr>
      <w:r>
        <w:t>(п. 2.1 введен Федеральным законом от 23.07.2010 N 169-ФЗ)</w:t>
      </w:r>
    </w:p>
    <w:p w:rsidR="00000000" w:rsidRDefault="00CE626F">
      <w:pPr>
        <w:pStyle w:val="ConsPlusNormal"/>
        <w:ind w:firstLine="540"/>
        <w:jc w:val="both"/>
      </w:pPr>
      <w:r>
        <w:t>3. Запрещение эксплуатации транспортного средства осуществляется уполномоченными на то должностными лицами.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3" w:name="Par228"/>
      <w:bookmarkEnd w:id="23"/>
      <w:r>
        <w:t xml:space="preserve">Статья 20. Основные требования по обеспечению безопасности </w:t>
      </w:r>
      <w:r>
        <w:t>дорожного движения к юридическим лицам и индивидуальным предпринимателям при осуществлении ими деятельности, связанной с эксплуатацией транспортных средств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Юридические лица и индивидуальные предприниматели, осуществляющие на территории Российской Федер</w:t>
      </w:r>
      <w:r>
        <w:t>ации деятельность, связанную с эксплуатацией транспортных средств, обязаны:</w:t>
      </w:r>
    </w:p>
    <w:p w:rsidR="00000000" w:rsidRDefault="00CE626F">
      <w:pPr>
        <w:pStyle w:val="ConsPlusNormal"/>
        <w:ind w:firstLine="540"/>
        <w:jc w:val="both"/>
      </w:pPr>
      <w:r>
        <w:t xml:space="preserve">соблюдать правила обеспечения безопасности перевозок пассажиров и грузов автомобильным транспортом и городским наземным электрическим транспортом, утверждаемые федеральным органом </w:t>
      </w:r>
      <w:r>
        <w:t>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000000" w:rsidRDefault="00CE626F">
      <w:pPr>
        <w:pStyle w:val="ConsPlusNormal"/>
        <w:jc w:val="both"/>
      </w:pPr>
      <w:r>
        <w:t>(абзац введен Федеральным законом от 26.04.2013 N 65-ФЗ)</w:t>
      </w:r>
    </w:p>
    <w:p w:rsidR="00000000" w:rsidRDefault="00CE626F">
      <w:pPr>
        <w:pStyle w:val="ConsPlusNormal"/>
        <w:ind w:firstLine="540"/>
        <w:jc w:val="both"/>
      </w:pPr>
      <w:r>
        <w:t>организовывать работу водителей в соответствии с требовани</w:t>
      </w:r>
      <w:r>
        <w:t>ями, обеспечивающими безопасность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соблюдать установленный законодательством Российской Федерации режим труда и отдыха водителей;</w:t>
      </w:r>
    </w:p>
    <w:p w:rsidR="00000000" w:rsidRDefault="00CE626F">
      <w:pPr>
        <w:pStyle w:val="ConsPlusNormal"/>
        <w:ind w:firstLine="540"/>
        <w:jc w:val="both"/>
      </w:pPr>
      <w:r>
        <w:t>создавать условия для повышения квалификации водителей и других работников автомобильного и наземного город</w:t>
      </w:r>
      <w:r>
        <w:t>ского электрического транспорта, обеспечивающих безопасность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000000" w:rsidRDefault="00CE626F">
      <w:pPr>
        <w:pStyle w:val="ConsPlusNormal"/>
        <w:ind w:firstLine="540"/>
        <w:jc w:val="both"/>
      </w:pPr>
      <w:r>
        <w:t>организовывать в со</w:t>
      </w:r>
      <w:r>
        <w:t>ответствии с требованиями настоящего Федерального закона, Федерального закона от 21 ноября 2011 года N 323-ФЗ "Об основах охраны здоровья граждан в Российской Федерации" проведение обязательных медицинских осмотров и мероприятий по совершенствованию водите</w:t>
      </w:r>
      <w:r>
        <w:t>лями транспортных средств навыков оказания первой помощи пострадавшим в дорожно-транспортных происшествиях;</w:t>
      </w:r>
    </w:p>
    <w:p w:rsidR="00000000" w:rsidRDefault="00CE626F">
      <w:pPr>
        <w:pStyle w:val="ConsPlusNormal"/>
        <w:jc w:val="both"/>
      </w:pPr>
      <w:r>
        <w:t>(в ред. Федерального закона от 28.12.2013 N 437-ФЗ)</w:t>
      </w:r>
    </w:p>
    <w:p w:rsidR="00000000" w:rsidRDefault="00CE626F">
      <w:pPr>
        <w:pStyle w:val="ConsPlusNormal"/>
        <w:ind w:firstLine="540"/>
        <w:jc w:val="both"/>
      </w:pPr>
      <w:r>
        <w:t>обеспечивать соответствие технического состояния транспортных средств требованиям безопасности д</w:t>
      </w:r>
      <w:r>
        <w:t>орожного движения и не допускать транспортные средства к эксплуатации при наличии у них неисправностей, угрожающих безопасности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обеспечивать исполнение установленной федеральным законом обязанности по страхованию гражданской ответственн</w:t>
      </w:r>
      <w:r>
        <w:t>ости владельцев транспортных средств;</w:t>
      </w:r>
    </w:p>
    <w:p w:rsidR="00000000" w:rsidRDefault="00CE626F">
      <w:pPr>
        <w:pStyle w:val="ConsPlusNormal"/>
        <w:jc w:val="both"/>
      </w:pPr>
      <w:r>
        <w:t>(абзац введен Федеральным законом от 25.04.2002 N 41-ФЗ)</w:t>
      </w:r>
    </w:p>
    <w:p w:rsidR="00000000" w:rsidRDefault="00CE626F">
      <w:pPr>
        <w:pStyle w:val="ConsPlusNormal"/>
        <w:ind w:firstLine="540"/>
        <w:jc w:val="both"/>
      </w:pPr>
      <w:r>
        <w:lastRenderedPageBreak/>
        <w:t>оснащать транспортные средства техническими средствами контроля, обеспечивающими непрерывную, некорректируемую регистрацию информации о скорости и маршруте движе</w:t>
      </w:r>
      <w:r>
        <w:t>ния транспортных средств, о режиме труда и отдыха водителей транспортных средств (далее - тахографы). Требования к тахографам, категории и виды оснащаемых ими транспортных средств, порядок оснащения транспортных средств тахографами, правила их использовани</w:t>
      </w:r>
      <w:r>
        <w:t>я, обслуживания и контроля их работы устанавливаются в порядке, определяемом Правительством Российской Федерации.</w:t>
      </w:r>
    </w:p>
    <w:p w:rsidR="00000000" w:rsidRDefault="00CE626F">
      <w:pPr>
        <w:pStyle w:val="ConsPlusNormal"/>
        <w:jc w:val="both"/>
      </w:pPr>
      <w:r>
        <w:t>(абзац введен Федеральным законом от 14.06.2012 N 78-ФЗ)</w:t>
      </w:r>
    </w:p>
    <w:p w:rsidR="00000000" w:rsidRDefault="00CE626F">
      <w:pPr>
        <w:pStyle w:val="ConsPlusNormal"/>
        <w:ind w:firstLine="540"/>
        <w:jc w:val="both"/>
      </w:pPr>
      <w:r>
        <w:t>2. Юридическим лицам и индивидуальным предпринимателям запрещается:</w:t>
      </w:r>
    </w:p>
    <w:p w:rsidR="00000000" w:rsidRDefault="00CE626F">
      <w:pPr>
        <w:pStyle w:val="ConsPlusNormal"/>
        <w:ind w:firstLine="540"/>
        <w:jc w:val="both"/>
      </w:pPr>
      <w:r>
        <w:t>допускать к управ</w:t>
      </w:r>
      <w:r>
        <w:t>лению транспортными средствами водителей, не имеющих российских национальных водительских удостоверений, подтверждающих право на управление транспортными средствами соответствующих категорий и подкатегорий;</w:t>
      </w:r>
    </w:p>
    <w:p w:rsidR="00000000" w:rsidRDefault="00CE626F">
      <w:pPr>
        <w:pStyle w:val="ConsPlusNormal"/>
        <w:ind w:firstLine="540"/>
        <w:jc w:val="both"/>
      </w:pPr>
      <w:r>
        <w:t>в какой бы то ни было форме понуждать водителей т</w:t>
      </w:r>
      <w:r>
        <w:t>ранспортных средств к нарушению ими требований безопасности дорожного движения или поощрять за такое нарушение.</w:t>
      </w:r>
    </w:p>
    <w:p w:rsidR="00000000" w:rsidRDefault="00CE626F">
      <w:pPr>
        <w:pStyle w:val="ConsPlusNormal"/>
        <w:jc w:val="both"/>
      </w:pPr>
      <w:r>
        <w:t>(п. 2 в ред. Федерального закона от 07.05.2013 N 92-ФЗ)</w:t>
      </w:r>
    </w:p>
    <w:p w:rsidR="00000000" w:rsidRDefault="00CE626F">
      <w:pPr>
        <w:pStyle w:val="ConsPlusNormal"/>
        <w:ind w:firstLine="540"/>
        <w:jc w:val="both"/>
      </w:pPr>
      <w:r>
        <w:t>3. Юридические лица, осуществляющие перевозки автомобильным и наземным городским электрическим транспортом,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</w:t>
      </w:r>
      <w:r>
        <w:t>ь специальные правила и предъявлять к водителям транспортных средств дополнительные требования для обеспечения безопасности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4. Юридические лица и индивидуальные предприниматели, осуществляющие перевозки автомобильным транспортом и город</w:t>
      </w:r>
      <w:r>
        <w:t>ским наземным электрическим транспортом, должны:</w:t>
      </w:r>
    </w:p>
    <w:p w:rsidR="00000000" w:rsidRDefault="00CE626F">
      <w:pPr>
        <w:pStyle w:val="ConsPlusNormal"/>
        <w:ind w:firstLine="540"/>
        <w:jc w:val="both"/>
      </w:pPr>
      <w:r>
        <w:t>обеспечивать наличие в организации должностного лица, ответственного за обеспечение безопасности дорожного движения и прошедшего в установленном порядке аттестацию на право занимать соответствующую должность</w:t>
      </w:r>
      <w:r>
        <w:t>;</w:t>
      </w:r>
    </w:p>
    <w:p w:rsidR="00000000" w:rsidRDefault="00CE626F">
      <w:pPr>
        <w:pStyle w:val="ConsPlusNormal"/>
        <w:ind w:firstLine="540"/>
        <w:jc w:val="both"/>
      </w:pPr>
      <w:r>
        <w:t>обеспечивать соответствие работников профессиональным и квалификационным требованиям, предъявляемым при осуществлении перевозок и установленным федеральным органом исполнительной власти, осуществляющим функции по выработке государственной политики и норм</w:t>
      </w:r>
      <w:r>
        <w:t>ативно-правовому регулированию в сфере транспорта, если иное не устанавливается федеральным законом;</w:t>
      </w:r>
    </w:p>
    <w:p w:rsidR="00000000" w:rsidRDefault="00CE626F">
      <w:pPr>
        <w:pStyle w:val="ConsPlusNormal"/>
        <w:ind w:firstLine="540"/>
        <w:jc w:val="both"/>
      </w:pPr>
      <w:r>
        <w:t>обеспечивать наличие помещений и оборудования, позволяющих осуществлять стоянку, техническое обслуживание и ремонт транспортных средств, или заключение дог</w:t>
      </w:r>
      <w:r>
        <w:t>оворов со специализированными организациями о стоянке, техническом обслуживании и ремонте транспортных средств;</w:t>
      </w:r>
    </w:p>
    <w:p w:rsidR="00000000" w:rsidRDefault="00CE626F">
      <w:pPr>
        <w:pStyle w:val="ConsPlusNormal"/>
        <w:ind w:firstLine="540"/>
        <w:jc w:val="both"/>
      </w:pPr>
      <w:r>
        <w:t>организовывать и проводить предрейсовый контроль технического состояния транспортных средств.</w:t>
      </w:r>
    </w:p>
    <w:p w:rsidR="00000000" w:rsidRDefault="00CE626F">
      <w:pPr>
        <w:pStyle w:val="ConsPlusNormal"/>
        <w:jc w:val="both"/>
      </w:pPr>
      <w:r>
        <w:t>(в ред. Федерального закона от 28.12.2013 N 437-ФЗ</w:t>
      </w:r>
      <w:r>
        <w:t>)</w:t>
      </w:r>
    </w:p>
    <w:p w:rsidR="00000000" w:rsidRDefault="00CE626F">
      <w:pPr>
        <w:pStyle w:val="ConsPlusNormal"/>
        <w:ind w:firstLine="540"/>
        <w:jc w:val="both"/>
      </w:pPr>
      <w:r>
        <w:t>Перечень мероприятий по подготовке работников к безопасной работе и транспортных средств к безопасной эксплуатации, периодичность проведения соответствующих проверок определяются федеральным органом исполнительной власти, осуществляющим функции по вырабо</w:t>
      </w:r>
      <w:r>
        <w:t>тке государственной политики и нормативно-правовому регулированию в сфере транспорта.</w:t>
      </w:r>
    </w:p>
    <w:p w:rsidR="00000000" w:rsidRDefault="00CE626F">
      <w:pPr>
        <w:pStyle w:val="ConsPlusNormal"/>
        <w:jc w:val="both"/>
      </w:pPr>
      <w:r>
        <w:t>(п. 4 введен Федеральным законом от 28.07.2012 N 131-ФЗ)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4" w:name="Par258"/>
      <w:bookmarkEnd w:id="24"/>
      <w:r>
        <w:t>Статья 21. Мероприятия по организации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Мероприятия по организации дорожного дв</w:t>
      </w:r>
      <w:r>
        <w:t xml:space="preserve">ижения, включая создание и обеспечение функционирования парковок (парковочных мест) в границах населенных пунктов, осуществляются в целях повышения безопасности дорожного движения и пропускной способности дорог федеральными органами исполнительной власти, </w:t>
      </w:r>
      <w:r>
        <w:t>органами исполнительной власти субъектов Российской Федерации и органами местного самоуправления, юридическими и физическими лицами, являющимися собственниками или иными владельцами автомобильных дорог. Парковки (парковочные места) в границах населенных пу</w:t>
      </w:r>
      <w:r>
        <w:t>нктов создаются и используются в порядке, установленном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</w:t>
      </w:r>
      <w:r>
        <w:t>ии".</w:t>
      </w:r>
    </w:p>
    <w:p w:rsidR="00000000" w:rsidRDefault="00CE626F">
      <w:pPr>
        <w:pStyle w:val="ConsPlusNormal"/>
        <w:jc w:val="both"/>
      </w:pPr>
      <w:r>
        <w:t>(п. 1 в ред. Федерального закона от 21.04.2011 N 69-ФЗ)</w:t>
      </w:r>
    </w:p>
    <w:p w:rsidR="00000000" w:rsidRDefault="00CE626F">
      <w:pPr>
        <w:pStyle w:val="ConsPlusNormal"/>
        <w:ind w:firstLine="540"/>
        <w:jc w:val="both"/>
      </w:pPr>
      <w:r>
        <w:t xml:space="preserve">2.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</w:t>
      </w:r>
      <w:r>
        <w:t>на основе проектов, схем и иной документации, утверждаемых в установленном порядке.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5" w:name="Par264"/>
      <w:bookmarkEnd w:id="25"/>
      <w:r>
        <w:lastRenderedPageBreak/>
        <w:t>Статья 22. Требования по обеспечению безопасности дорожного движения в процессе его организации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Деятельность по организации дорожного движения должна осуще</w:t>
      </w:r>
      <w:r>
        <w:t>ствляться на основе комплексного использования технических средств и конструкций, применение которых регламентировано действующими в Российской Федерации техническими регламентами и предусмотрено проектами и схемами организации дорожного движения.</w:t>
      </w:r>
    </w:p>
    <w:p w:rsidR="00000000" w:rsidRDefault="00CE626F">
      <w:pPr>
        <w:pStyle w:val="ConsPlusNormal"/>
        <w:jc w:val="both"/>
      </w:pPr>
      <w:r>
        <w:t xml:space="preserve">(в ред. </w:t>
      </w:r>
      <w:r>
        <w:t>Федерального закона от 19.07.2011 N 248-ФЗ)</w:t>
      </w:r>
    </w:p>
    <w:p w:rsidR="00000000" w:rsidRDefault="00CE626F">
      <w:pPr>
        <w:pStyle w:val="ConsPlusNormal"/>
        <w:ind w:firstLine="540"/>
        <w:jc w:val="both"/>
      </w:pPr>
      <w:r>
        <w:t>2.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допускаются.</w:t>
      </w:r>
    </w:p>
    <w:p w:rsidR="00000000" w:rsidRDefault="00CE626F">
      <w:pPr>
        <w:pStyle w:val="ConsPlusNormal"/>
        <w:ind w:firstLine="540"/>
        <w:jc w:val="both"/>
      </w:pPr>
      <w:r>
        <w:t>3. Изменение организации движе</w:t>
      </w:r>
      <w:r>
        <w:t>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должностными</w:t>
      </w:r>
      <w:r>
        <w:t xml:space="preserve"> лицами дорожных и коммунальных служб с последующим уведомлением органов внутренних дел Российской Федерации. Распоряжения указанных лиц обязательны для всех участников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 xml:space="preserve">4. Единый порядок дорожного движения на всей территории Российской </w:t>
      </w:r>
      <w:r>
        <w:t>Федерации устанавливается Правилами дорожного движения, утверждаемыми Правительством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5. На дорогах Российской Федерации устанавливается правостороннее движение транспортных средств.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E626F">
      <w:pPr>
        <w:pStyle w:val="ConsPlusNormal"/>
        <w:ind w:firstLine="540"/>
        <w:jc w:val="both"/>
      </w:pPr>
      <w:r>
        <w:t>О медицинском обеспечении безопасности дорожного движения см. Письмо Росздравнадзора от 12.03.2014 N 01И-271/14.</w:t>
      </w: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6" w:name="Par277"/>
      <w:bookmarkEnd w:id="26"/>
      <w:r>
        <w:t>Статья 23. Медицинское обеспечение безопасности дорожного движения</w:t>
      </w:r>
    </w:p>
    <w:p w:rsidR="00000000" w:rsidRDefault="00CE626F">
      <w:pPr>
        <w:pStyle w:val="ConsPlusNormal"/>
        <w:jc w:val="both"/>
      </w:pPr>
    </w:p>
    <w:p w:rsidR="00000000" w:rsidRDefault="00CE626F">
      <w:pPr>
        <w:pStyle w:val="ConsPlusNormal"/>
        <w:ind w:firstLine="540"/>
        <w:jc w:val="both"/>
      </w:pPr>
      <w:r>
        <w:t>(в ред. Федерального закона от 28.12.2013 N 437-ФЗ)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Медици</w:t>
      </w:r>
      <w:r>
        <w:t>нское обеспечение безопасности дорожного движения включает в себя:</w:t>
      </w:r>
    </w:p>
    <w:p w:rsidR="00000000" w:rsidRDefault="00CE626F">
      <w:pPr>
        <w:pStyle w:val="ConsPlusNormal"/>
        <w:ind w:firstLine="540"/>
        <w:jc w:val="both"/>
      </w:pPr>
      <w:r>
        <w:t>обязательное медицинское освидетельствование кандидатов в водители транспортных средств;</w:t>
      </w:r>
    </w:p>
    <w:p w:rsidR="00000000" w:rsidRDefault="00CE626F">
      <w:pPr>
        <w:pStyle w:val="ConsPlusNormal"/>
        <w:ind w:firstLine="540"/>
        <w:jc w:val="both"/>
      </w:pPr>
      <w:r>
        <w:t>обязательное медицинское освидетельствование водителей транспортных средств в связи с заменой водите</w:t>
      </w:r>
      <w:r>
        <w:t>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управление транспортными средствами в случае, если прохождение обязательного медицинского освидетельствова</w:t>
      </w:r>
      <w:r>
        <w:t>ния требуется в соответствии с законодательством Российской Федерации об административных правонарушениях,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</w:t>
      </w:r>
      <w:r>
        <w:t>деленной деятельностью (в случае лишения права на управление транспортными средствами);</w:t>
      </w:r>
    </w:p>
    <w:p w:rsidR="00000000" w:rsidRDefault="00CE626F">
      <w:pPr>
        <w:pStyle w:val="ConsPlusNormal"/>
        <w:ind w:firstLine="540"/>
        <w:jc w:val="both"/>
      </w:pPr>
      <w:r>
        <w:t>внеочередное обязательное медицинское освидетельствование водителей транспортных средств, при проведении обязательного периодического медицинского осмотра которых выявл</w:t>
      </w:r>
      <w:r>
        <w:t>ены признаки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</w:t>
      </w:r>
      <w:r>
        <w:t>ния и лечения;</w:t>
      </w:r>
    </w:p>
    <w:p w:rsidR="00000000" w:rsidRDefault="00CE626F">
      <w:pPr>
        <w:pStyle w:val="ConsPlusNormal"/>
        <w:ind w:firstLine="540"/>
        <w:jc w:val="both"/>
      </w:pPr>
      <w:r>
        <w:t>обязательные предварительные, периодические (не реже одного раза в два года), предрейсовые и послерейсовые медицинские осмотры;</w:t>
      </w:r>
    </w:p>
    <w:p w:rsidR="00000000" w:rsidRDefault="00CE626F">
      <w:pPr>
        <w:pStyle w:val="ConsPlusNormal"/>
        <w:ind w:firstLine="540"/>
        <w:jc w:val="both"/>
      </w:pPr>
      <w:r>
        <w:t>проведение санитарно-просветительной работы по вопросам профилактики управления транспортным средством в состояни</w:t>
      </w:r>
      <w:r>
        <w:t>и алкогольного, наркотического или иного токсического опьянения;</w:t>
      </w:r>
    </w:p>
    <w:p w:rsidR="00000000" w:rsidRDefault="00CE626F">
      <w:pPr>
        <w:pStyle w:val="ConsPlusNormal"/>
        <w:ind w:firstLine="540"/>
        <w:jc w:val="both"/>
      </w:pPr>
      <w:r>
        <w:t>оказание медицинской помощи пострадавшим в дорожно-транспортных происшествиях и обучение участников дорожного движения, сотрудников экстренных оперативных служб, а также населения навыкам ока</w:t>
      </w:r>
      <w:r>
        <w:t>зания первой помощи пострадавшим в дорожно-транспортных происшествиях.</w:t>
      </w:r>
    </w:p>
    <w:p w:rsidR="00000000" w:rsidRDefault="00CE626F">
      <w:pPr>
        <w:pStyle w:val="ConsPlusNormal"/>
        <w:ind w:firstLine="540"/>
        <w:jc w:val="both"/>
      </w:pPr>
      <w:r>
        <w:t>2. Обязательное медицинское освидетельствование проводится за счет средств водителей транспортных средств (кандидатов в водители транспортных средств).</w:t>
      </w:r>
    </w:p>
    <w:p w:rsidR="00000000" w:rsidRDefault="00CE626F">
      <w:pPr>
        <w:pStyle w:val="ConsPlusNormal"/>
        <w:ind w:firstLine="540"/>
        <w:jc w:val="both"/>
      </w:pPr>
      <w:bookmarkStart w:id="27" w:name="Par289"/>
      <w:bookmarkEnd w:id="27"/>
      <w:r>
        <w:t>3. Обязательные предв</w:t>
      </w:r>
      <w:r>
        <w:t xml:space="preserve">арительные медицинские осмотры проводятся в отношении лиц, принимаемых </w:t>
      </w:r>
      <w:r>
        <w:lastRenderedPageBreak/>
        <w:t>на работу в качестве водителей транспортных средств.</w:t>
      </w:r>
    </w:p>
    <w:p w:rsidR="00000000" w:rsidRDefault="00CE626F">
      <w:pPr>
        <w:pStyle w:val="ConsPlusNormal"/>
        <w:ind w:firstLine="540"/>
        <w:jc w:val="both"/>
      </w:pPr>
      <w:r>
        <w:t>Обязательные периодические медицинские осмотры проводятся в течение всего времени работы лица в качестве водителя транспортного сред</w:t>
      </w:r>
      <w:r>
        <w:t>ства.</w:t>
      </w:r>
    </w:p>
    <w:p w:rsidR="00000000" w:rsidRDefault="00CE626F">
      <w:pPr>
        <w:pStyle w:val="ConsPlusNormal"/>
        <w:ind w:firstLine="540"/>
        <w:jc w:val="both"/>
      </w:pPr>
      <w:r>
        <w:t>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водителей, управляющих транспортными средствами, выезжающими по вызову экстренных оперативных служ</w:t>
      </w:r>
      <w:r>
        <w:t>б.</w:t>
      </w:r>
    </w:p>
    <w:p w:rsidR="00000000" w:rsidRDefault="00CE626F">
      <w:pPr>
        <w:pStyle w:val="ConsPlusNormal"/>
        <w:ind w:firstLine="540"/>
        <w:jc w:val="both"/>
      </w:pPr>
      <w:r>
        <w:t>Обязательные послерейсовые медицинские осмотры проводятся в течение всего времени работы лица в качестве водителя транспортного средства, если такая работа связана с перевозками пассажиров или опасных грузов.</w:t>
      </w:r>
    </w:p>
    <w:p w:rsidR="00000000" w:rsidRDefault="00CE626F">
      <w:pPr>
        <w:pStyle w:val="ConsPlusNormal"/>
        <w:ind w:firstLine="540"/>
        <w:jc w:val="both"/>
      </w:pPr>
      <w:r>
        <w:t>4. Требование о прохождении обязательных мед</w:t>
      </w:r>
      <w:r>
        <w:t>ицинских осмотров распространяется на индивидуальных предпринимателей в случае самостоятельного управления ими транспортными средствами, осуществляющими перевозки.</w:t>
      </w:r>
    </w:p>
    <w:p w:rsidR="00000000" w:rsidRDefault="00CE626F">
      <w:pPr>
        <w:pStyle w:val="ConsPlusNormal"/>
        <w:ind w:firstLine="540"/>
        <w:jc w:val="both"/>
      </w:pPr>
      <w:r>
        <w:t xml:space="preserve">5. Обязательные медицинские осмотры, указанные в </w:t>
      </w:r>
      <w:hyperlink w:anchor="Par289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настоящей статьи, проводятся за счет средств работодателя.</w:t>
      </w:r>
    </w:p>
    <w:p w:rsidR="00000000" w:rsidRDefault="00CE626F">
      <w:pPr>
        <w:pStyle w:val="ConsPlusNormal"/>
        <w:ind w:firstLine="540"/>
        <w:jc w:val="both"/>
      </w:pPr>
      <w:r>
        <w:t xml:space="preserve">6. Целью обязательного медицинского освидетельствования является определение наличия (отсутствия) у водителей транспортных средств (кандидатов в водители транспортных средств) </w:t>
      </w:r>
      <w:r>
        <w:t>медицинских противопоказаний, медицинских показаний или медицинских ограничений к управлению транспортными средствами.</w:t>
      </w:r>
    </w:p>
    <w:p w:rsidR="00000000" w:rsidRDefault="00CE626F">
      <w:pPr>
        <w:pStyle w:val="ConsPlusNormal"/>
        <w:ind w:firstLine="540"/>
        <w:jc w:val="both"/>
      </w:pPr>
      <w:r>
        <w:t>7. Порядок проведения обязательного медицинского освидетельствования, форма медицинского заключения о наличии (об отсутствии) у водителей</w:t>
      </w:r>
      <w:r>
        <w:t xml:space="preserve">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порядок выдачи указанного медицинского заключения, порядок направления</w:t>
      </w:r>
      <w:r>
        <w:t xml:space="preserve"> на внеочередное обязательное медицинское освидетельствование, порядок приостановления действия и аннулирования медицинского заключения о наличии (об отсутствии) у водителей транспортных средств (кандидатов в водители транспортных средств) медицинских прот</w:t>
      </w:r>
      <w:r>
        <w:t>ивопоказаний, медицинских показаний или медицинских ограничений к управлению транспортными средствами, порядок организации и проведения санитарно-просветительной работы по вопросам профилактики управления транспортным средством в состоянии алкогольного, на</w:t>
      </w:r>
      <w:r>
        <w:t>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CE626F">
      <w:pPr>
        <w:pStyle w:val="ConsPlusNormal"/>
        <w:ind w:firstLine="540"/>
        <w:jc w:val="both"/>
      </w:pPr>
      <w:r>
        <w:t>Обязательное медицинское освидетельствование проводится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оказанию соответствующих услуг (выполнению работ).</w:t>
      </w:r>
    </w:p>
    <w:p w:rsidR="00000000" w:rsidRDefault="00CE626F">
      <w:pPr>
        <w:pStyle w:val="ConsPlusNormal"/>
        <w:ind w:firstLine="540"/>
        <w:jc w:val="both"/>
      </w:pPr>
      <w:r>
        <w:t>Обследова</w:t>
      </w:r>
      <w:r>
        <w:t>ние врачом-психиатром, врачом психиатром-наркологом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(кандидата в в</w:t>
      </w:r>
      <w:r>
        <w:t>одители транспортного средства).</w:t>
      </w:r>
    </w:p>
    <w:p w:rsidR="00000000" w:rsidRDefault="00CE626F">
      <w:pPr>
        <w:pStyle w:val="ConsPlusNormal"/>
        <w:ind w:firstLine="540"/>
        <w:jc w:val="both"/>
      </w:pPr>
      <w:r>
        <w:t>Обязательные предварительные и периодические медицинские осмотры проводятся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</w:t>
      </w:r>
      <w:r>
        <w:t>ю соответствующих услуг (выполнению работ).</w:t>
      </w:r>
    </w:p>
    <w:p w:rsidR="00000000" w:rsidRDefault="00CE626F">
      <w:pPr>
        <w:pStyle w:val="ConsPlusNormal"/>
        <w:ind w:firstLine="540"/>
        <w:jc w:val="both"/>
      </w:pPr>
      <w:r>
        <w:t>Обязательные предрейсовые и послерейсовые медицинские осмотры водителей транспортных средств проводятся либо привлекаемыми медицинскими работниками, либо в порядке и на условиях, предусмотренных частью 4 статьи 2</w:t>
      </w:r>
      <w:r>
        <w:t>4 Федерального закона от 21 ноября 2011 года N 323-ФЗ "Об основах охраны здоровья граждан в Российской Федерации".</w:t>
      </w:r>
    </w:p>
    <w:p w:rsidR="00000000" w:rsidRDefault="00CE626F">
      <w:pPr>
        <w:pStyle w:val="ConsPlusNormal"/>
        <w:ind w:firstLine="540"/>
        <w:jc w:val="both"/>
      </w:pPr>
      <w:r>
        <w:t>8. По результатам обязательного медицинского освидетельствования медицинскими организациями выдается медицинское заключение о наличии (об отс</w:t>
      </w:r>
      <w:r>
        <w:t>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000000" w:rsidRDefault="00CE626F">
      <w:pPr>
        <w:pStyle w:val="ConsPlusNormal"/>
        <w:ind w:firstLine="540"/>
        <w:jc w:val="both"/>
      </w:pPr>
      <w:r>
        <w:t>Медицинское заключение о наличии (об отсутствии) у</w:t>
      </w:r>
      <w:r>
        <w:t xml:space="preserve">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изготавливается в двух экземплярах, один из которых остается </w:t>
      </w:r>
      <w:r>
        <w:t>в выдавшей его медицинской организации, а другой выдается водителю транспортного средства (кандидату в водители транспортного средства).</w:t>
      </w:r>
    </w:p>
    <w:p w:rsidR="00000000" w:rsidRDefault="00CE626F">
      <w:pPr>
        <w:pStyle w:val="ConsPlusNormal"/>
        <w:ind w:firstLine="540"/>
        <w:jc w:val="both"/>
      </w:pPr>
      <w:r>
        <w:t>Медицинское заключение по результатам обязательного предварительного или обязательного периодического медицинского осмо</w:t>
      </w:r>
      <w:r>
        <w:t xml:space="preserve">тра изготавливается в двух экземплярах, один из которых остается в </w:t>
      </w:r>
      <w:r>
        <w:lastRenderedPageBreak/>
        <w:t>выдавшей его медицинской организации, а другой выдается водителю транспортного средства для представления работодателю, у которого хранится.</w:t>
      </w:r>
    </w:p>
    <w:p w:rsidR="00000000" w:rsidRDefault="00CE626F">
      <w:pPr>
        <w:pStyle w:val="ConsPlusNormal"/>
        <w:ind w:firstLine="540"/>
        <w:jc w:val="both"/>
      </w:pPr>
      <w:r>
        <w:t>9. В случае выявления у водителя транспортного с</w:t>
      </w:r>
      <w:r>
        <w:t>редства при проведении обязательного периодического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</w:t>
      </w:r>
      <w:r>
        <w:t>тным средством, водитель транспортного средства направляется на необходимые обследование и лечение, а при подтверждении наличия заболеваний (состояний), являющихся медицинскими противопоказаниями, медицинскими показаниями или медицинскими ограничениями к у</w:t>
      </w:r>
      <w:r>
        <w:t>правлению транспортным средством, - на внеочередное обязательное медицинское освидетельствование. На время проведения необходимых обследования, лечения и внеочередного обязательного медицинского освидетельствования действие ранее выданного водителю транспо</w:t>
      </w:r>
      <w:r>
        <w:t>ртного средства медицинского заключения приостанавливается,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</w:t>
      </w:r>
      <w:r>
        <w:t>ым средством указанное медицинское заключение аннулируется, о чем уведомляются соответствующие подразделения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</w:t>
      </w:r>
      <w:r>
        <w:t>рованию в сфере внутренних дел.</w:t>
      </w:r>
    </w:p>
    <w:p w:rsidR="00000000" w:rsidRDefault="00CE626F">
      <w:pPr>
        <w:pStyle w:val="ConsPlusNormal"/>
        <w:ind w:firstLine="540"/>
        <w:jc w:val="both"/>
      </w:pPr>
      <w:r>
        <w:t>10. Пострадавшим в дорожно-транспортных происшествиях оказывается первая помощь, а также медицинская помощь, которая заключается:</w:t>
      </w:r>
    </w:p>
    <w:p w:rsidR="00000000" w:rsidRDefault="00CE626F">
      <w:pPr>
        <w:pStyle w:val="ConsPlusNormal"/>
        <w:ind w:firstLine="540"/>
        <w:jc w:val="both"/>
      </w:pPr>
      <w:r>
        <w:t>в оказании скорой медицинской помощи на месте дорожно-транспортного происшествия и в пути след</w:t>
      </w:r>
      <w:r>
        <w:t>ования в медицинскую организацию;</w:t>
      </w:r>
    </w:p>
    <w:p w:rsidR="00000000" w:rsidRDefault="00CE626F">
      <w:pPr>
        <w:pStyle w:val="ConsPlusNormal"/>
        <w:ind w:firstLine="540"/>
        <w:jc w:val="both"/>
      </w:pPr>
      <w:r>
        <w:t>в оказании первичной медико-санитарной помощи и специализированной медицинской помощи.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8" w:name="Par309"/>
      <w:bookmarkEnd w:id="28"/>
      <w:r>
        <w:t>Статья 23.1. Медицинские противопоказания, медицинские показания и медицинские ограничения к управлению транспортными сред</w:t>
      </w:r>
      <w:r>
        <w:t>ствами</w:t>
      </w:r>
    </w:p>
    <w:p w:rsidR="00000000" w:rsidRDefault="00CE626F">
      <w:pPr>
        <w:pStyle w:val="ConsPlusNormal"/>
        <w:jc w:val="both"/>
      </w:pPr>
    </w:p>
    <w:p w:rsidR="00000000" w:rsidRDefault="00CE626F">
      <w:pPr>
        <w:pStyle w:val="ConsPlusNormal"/>
        <w:ind w:firstLine="540"/>
        <w:jc w:val="both"/>
      </w:pPr>
      <w:r>
        <w:t>(введена Федеральным законом от 28.12.2013 N 437-ФЗ)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Медицинскими противопоказаниями к управлению транспортным средством являются заболевания (состояния), наличие которых препятствует возможности управления транспортным средством.</w:t>
      </w:r>
    </w:p>
    <w:p w:rsidR="00000000" w:rsidRDefault="00CE626F">
      <w:pPr>
        <w:pStyle w:val="ConsPlusNormal"/>
        <w:ind w:firstLine="540"/>
        <w:jc w:val="both"/>
      </w:pPr>
      <w:r>
        <w:t>2. Медицински</w:t>
      </w:r>
      <w:r>
        <w:t>ми показаниями к управлению транспортным средством являются заболевания (состояния), при которых управление транспортным средством допускается при оборудовании его специальными приспособлениями, либо при использовании водителем транспортного средства специ</w:t>
      </w:r>
      <w:r>
        <w:t>альных приспособлений и (или) медицинских изделий, либо при наличии у транспортного средства определенных конструктивных характеристик.</w:t>
      </w:r>
    </w:p>
    <w:p w:rsidR="00000000" w:rsidRDefault="00CE626F">
      <w:pPr>
        <w:pStyle w:val="ConsPlusNormal"/>
        <w:ind w:firstLine="540"/>
        <w:jc w:val="both"/>
      </w:pPr>
      <w:r>
        <w:t>3. Медицинскими ограничениями к управлению транспортным средством являются заболевания (состояния), наличие которых преп</w:t>
      </w:r>
      <w:r>
        <w:t>ятствует возможности безопасного управления транспортным средством определенных категории, назначения и конструктивных характеристик.</w:t>
      </w:r>
    </w:p>
    <w:p w:rsidR="00000000" w:rsidRDefault="00CE626F">
      <w:pPr>
        <w:pStyle w:val="ConsPlusNormal"/>
        <w:ind w:firstLine="540"/>
        <w:jc w:val="both"/>
      </w:pPr>
      <w:r>
        <w:t>4. Перечни медицинских противопоказаний, медицинских показаний и медицинских ограничений к управлению транспортными средст</w:t>
      </w:r>
      <w:r>
        <w:t>вами устанавливаются Правительством Российской Федерации.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29" w:name="Par318"/>
      <w:bookmarkEnd w:id="29"/>
      <w:r>
        <w:t>Статья 24. Права и обязанности участников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Права граждан на безопасные условия движения по дорогам Российской Федерации гарантируются государством и обеспечиваются</w:t>
      </w:r>
      <w:r>
        <w:t xml:space="preserve"> путем выполнения законодательства Российской Федерации о безопасности дорожного движения и международных договоров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2. Реализация участниками дорожного движения своих прав не должна ограничивать или нарушать права других участников до</w:t>
      </w:r>
      <w:r>
        <w:t>рожного движения.</w:t>
      </w:r>
    </w:p>
    <w:p w:rsidR="00000000" w:rsidRDefault="00CE626F">
      <w:pPr>
        <w:pStyle w:val="ConsPlusNormal"/>
        <w:ind w:firstLine="540"/>
        <w:jc w:val="both"/>
      </w:pPr>
      <w:r>
        <w:t>3. Участники дорожного движения имеют право:</w:t>
      </w:r>
    </w:p>
    <w:p w:rsidR="00000000" w:rsidRDefault="00CE626F">
      <w:pPr>
        <w:pStyle w:val="ConsPlusNormal"/>
        <w:ind w:firstLine="540"/>
        <w:jc w:val="both"/>
      </w:pPr>
      <w:r>
        <w:t xml:space="preserve">свободно и беспрепятственно передвигаться по дорогам в соответствии и на основании установленных правил, получать от органов исполнительной власти и лиц, указанных в </w:t>
      </w:r>
      <w:hyperlink w:anchor="Par168" w:tooltip="Ссылка на текущий документ" w:history="1">
        <w:r>
          <w:rPr>
            <w:color w:val="0000FF"/>
          </w:rPr>
          <w:t>статье 13</w:t>
        </w:r>
      </w:hyperlink>
      <w:r>
        <w:t xml:space="preserve"> настоящего Федерального закона, достоверную информацию о безопасных условиях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 xml:space="preserve">получать информацию от должностных лиц, указанных в </w:t>
      </w:r>
      <w:hyperlink w:anchor="Par173" w:tooltip="Ссылка на текущий документ" w:history="1">
        <w:r>
          <w:rPr>
            <w:color w:val="0000FF"/>
          </w:rPr>
          <w:t>статье 14</w:t>
        </w:r>
      </w:hyperlink>
      <w:r>
        <w:t xml:space="preserve"> настоящего Федерального закона, о причинах установления ограничения или запрещения движения по дорогам;</w:t>
      </w:r>
    </w:p>
    <w:p w:rsidR="00000000" w:rsidRDefault="00CE626F">
      <w:pPr>
        <w:pStyle w:val="ConsPlusNormal"/>
        <w:ind w:firstLine="540"/>
        <w:jc w:val="both"/>
      </w:pPr>
      <w:r>
        <w:t xml:space="preserve">получать полную и достоверную информацию о качестве продукции и услуг, связанных с </w:t>
      </w:r>
      <w:r>
        <w:lastRenderedPageBreak/>
        <w:t>обеспечением безопасности дорожного движения;</w:t>
      </w:r>
    </w:p>
    <w:p w:rsidR="00000000" w:rsidRDefault="00CE626F">
      <w:pPr>
        <w:pStyle w:val="ConsPlusNormal"/>
        <w:ind w:firstLine="540"/>
        <w:jc w:val="both"/>
      </w:pPr>
      <w:r>
        <w:t>на бесплатную медицинс</w:t>
      </w:r>
      <w:r>
        <w:t>кую помощь, спасательные работы и другую экстренную помощь при дорожно-транспортном происшествии от организаций и (или) должностных лиц, на которых законом, иными нормативными правовыми актами возложена обязанность оказывать такую помощь;</w:t>
      </w:r>
    </w:p>
    <w:p w:rsidR="00000000" w:rsidRDefault="00CE626F">
      <w:pPr>
        <w:pStyle w:val="ConsPlusNormal"/>
        <w:jc w:val="both"/>
      </w:pPr>
      <w:r>
        <w:t>(в ред. Федеральн</w:t>
      </w:r>
      <w:r>
        <w:t>ого закона от 10.01.2003 N 15-ФЗ)</w:t>
      </w:r>
    </w:p>
    <w:p w:rsidR="00000000" w:rsidRDefault="00CE626F">
      <w:pPr>
        <w:pStyle w:val="ConsPlusNormal"/>
        <w:ind w:firstLine="540"/>
        <w:jc w:val="both"/>
      </w:pPr>
      <w:r>
        <w:t>на возмещение ущерба по основаниям и в порядке, которые установлены законодательством Российской Федерации, в случаях причинения им телесных повреждений, а также в случаях повреждения транспортного средства и (или) груза в</w:t>
      </w:r>
      <w:r>
        <w:t xml:space="preserve"> результате дорожно-транспортного происшествия;</w:t>
      </w:r>
    </w:p>
    <w:p w:rsidR="00000000" w:rsidRDefault="00CE626F">
      <w:pPr>
        <w:pStyle w:val="ConsPlusNormal"/>
        <w:ind w:firstLine="540"/>
        <w:jc w:val="both"/>
      </w:pPr>
      <w:r>
        <w:t>обжаловать в порядке, установленном законодательством Российской Федерации, незаконные действия должностных лиц, осуществляющих полномочия в области обеспечения безопасности дорожного движения.</w:t>
      </w:r>
    </w:p>
    <w:p w:rsidR="00000000" w:rsidRDefault="00CE626F">
      <w:pPr>
        <w:pStyle w:val="ConsPlusNormal"/>
        <w:ind w:firstLine="540"/>
        <w:jc w:val="both"/>
      </w:pPr>
      <w:r>
        <w:t>4. Участники д</w:t>
      </w:r>
      <w:r>
        <w:t>орожного движения обязаны выполнять требования настоящего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E626F">
      <w:pPr>
        <w:pStyle w:val="ConsPlusNormal"/>
        <w:ind w:firstLine="540"/>
        <w:jc w:val="both"/>
      </w:pPr>
      <w:r>
        <w:t>Водительские удостоверения, выданн</w:t>
      </w:r>
      <w:r>
        <w:t>ые в Российской Федерации до дня вступления в силу Федерального закона от 07.05.2013 N 92-ФЗ, признаются действительными до окончания установленного в них срока.</w:t>
      </w: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30" w:name="Par336"/>
      <w:bookmarkEnd w:id="30"/>
      <w:r>
        <w:t>Статья 25. Основные положения, касающиеся допуска к управлению транспортными средствами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  <w:r>
        <w:t>(в ред. Федерального закона от 07.05.2013 N 92-ФЗ)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  <w:r>
        <w:t>1. В Российской Федерации устанавливаются следующие категории и входящие в них подкатегории транспортных средств, н</w:t>
      </w:r>
      <w:r>
        <w:t>а управление которыми предоставляется специальное право (далее - право на управление транспортными средствами):</w:t>
      </w:r>
    </w:p>
    <w:p w:rsidR="00000000" w:rsidRDefault="00CE626F">
      <w:pPr>
        <w:pStyle w:val="ConsPlusNormal"/>
        <w:ind w:firstLine="540"/>
        <w:jc w:val="both"/>
      </w:pPr>
      <w:r>
        <w:t>категория "A" - мотоциклы;</w:t>
      </w:r>
    </w:p>
    <w:p w:rsidR="00000000" w:rsidRDefault="00CE626F">
      <w:pPr>
        <w:pStyle w:val="ConsPlusNormal"/>
        <w:ind w:firstLine="540"/>
        <w:jc w:val="both"/>
      </w:pPr>
      <w:r>
        <w:t>категория "B" - автомобили (за исключением транспортных средств категории "A"), разрешенная максимальная масса которы</w:t>
      </w:r>
      <w:r>
        <w:t>х не превышает 3500 килограммов и число сидячих мест которых, помимо сиденья водителя, не превышает восьми; автомобили категории "B", сцепленные с прицепом, разрешенная максимальная масса которого не превышает 750 килограммов; автомобили категории "B", сце</w:t>
      </w:r>
      <w:r>
        <w:t>пленные с прицепом, разрешенная максимальная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3500 килограммов;</w:t>
      </w:r>
    </w:p>
    <w:p w:rsidR="00000000" w:rsidRDefault="00CE626F">
      <w:pPr>
        <w:pStyle w:val="ConsPlusNormal"/>
        <w:ind w:firstLine="540"/>
        <w:jc w:val="both"/>
      </w:pPr>
      <w:r>
        <w:t>к</w:t>
      </w:r>
      <w:r>
        <w:t>атегория "C" - автомобили, за исключением автомобилей категории "D", разрешенная максимальная масса которых превышает 3500 килограммов; автомобили категории "C", сцепленные с прицепом, разрешенная максимальная масса которого не превышает 750 килограммов;</w:t>
      </w:r>
    </w:p>
    <w:p w:rsidR="00000000" w:rsidRDefault="00CE626F">
      <w:pPr>
        <w:pStyle w:val="ConsPlusNormal"/>
        <w:ind w:firstLine="540"/>
        <w:jc w:val="both"/>
      </w:pPr>
      <w:r>
        <w:t>к</w:t>
      </w:r>
      <w:r>
        <w:t>атегория "D" - автомобили, предназначенные для перевозки пассажиров и имеющие более восьми сидячих мест, помимо сиденья водителя; автомобили категории "D", сцепленные с прицепом, разрешенная максимальная масса которого не превышает 750 килограммов;</w:t>
      </w:r>
    </w:p>
    <w:p w:rsidR="00000000" w:rsidRDefault="00CE626F">
      <w:pPr>
        <w:pStyle w:val="ConsPlusNormal"/>
        <w:ind w:firstLine="540"/>
        <w:jc w:val="both"/>
      </w:pPr>
      <w:r>
        <w:t>категор</w:t>
      </w:r>
      <w:r>
        <w:t>ия "BE" - автомобили категории "B", сцепленные с прицепом, разрешенная максимальная масса которого превышает 750 килограммов и превышает массу автомобиля без нагрузки; автомобили категории "B", сцепленные с прицепом, разрешенная максимальная масса которого</w:t>
      </w:r>
      <w:r>
        <w:t xml:space="preserve"> превышает 750 килограммов, при условии, что общая разрешенная максимальная масса такого состава транспортных средств превышает 3500 килограммов;</w:t>
      </w:r>
    </w:p>
    <w:p w:rsidR="00000000" w:rsidRDefault="00CE626F">
      <w:pPr>
        <w:pStyle w:val="ConsPlusNormal"/>
        <w:ind w:firstLine="540"/>
        <w:jc w:val="both"/>
      </w:pPr>
      <w:r>
        <w:t>категория "CE" - автомобили категории "C", сцепленные с прицепом, разрешенная максимальная масса которого прев</w:t>
      </w:r>
      <w:r>
        <w:t>ышает 750 килограммов;</w:t>
      </w:r>
    </w:p>
    <w:p w:rsidR="00000000" w:rsidRDefault="00CE626F">
      <w:pPr>
        <w:pStyle w:val="ConsPlusNormal"/>
        <w:ind w:firstLine="540"/>
        <w:jc w:val="both"/>
      </w:pPr>
      <w:r>
        <w:t>категория "DE" - автомобили категории "D", сцепленные с прицепом, разрешенная максимальная масса которого превышает 750 килограммов; сочлененные автобусы;</w:t>
      </w:r>
    </w:p>
    <w:p w:rsidR="00000000" w:rsidRDefault="00CE626F">
      <w:pPr>
        <w:pStyle w:val="ConsPlusNormal"/>
        <w:ind w:firstLine="540"/>
        <w:jc w:val="both"/>
      </w:pPr>
      <w:r>
        <w:t>категория "Tm" - трамваи;</w:t>
      </w:r>
    </w:p>
    <w:p w:rsidR="00000000" w:rsidRDefault="00CE626F">
      <w:pPr>
        <w:pStyle w:val="ConsPlusNormal"/>
        <w:ind w:firstLine="540"/>
        <w:jc w:val="both"/>
      </w:pPr>
      <w:r>
        <w:t>категория "Tb" - троллейбусы;</w:t>
      </w:r>
    </w:p>
    <w:p w:rsidR="00000000" w:rsidRDefault="00CE626F">
      <w:pPr>
        <w:pStyle w:val="ConsPlusNormal"/>
        <w:ind w:firstLine="540"/>
        <w:jc w:val="both"/>
      </w:pPr>
      <w:r>
        <w:t>категория "M" - мопеды и легкие квадрициклы;</w:t>
      </w:r>
    </w:p>
    <w:p w:rsidR="00000000" w:rsidRDefault="00CE626F">
      <w:pPr>
        <w:pStyle w:val="ConsPlusNormal"/>
        <w:ind w:firstLine="540"/>
        <w:jc w:val="both"/>
      </w:pPr>
      <w:r>
        <w:t xml:space="preserve">подкатегория "A1" - мотоциклы с рабочим объемом двигателя внутреннего сгорания, не </w:t>
      </w:r>
      <w:r>
        <w:lastRenderedPageBreak/>
        <w:t>превышающим 125 кубических сантиметров, и максимальной мощностью, не превышающей 11 киловатт;</w:t>
      </w:r>
    </w:p>
    <w:p w:rsidR="00000000" w:rsidRDefault="00CE626F">
      <w:pPr>
        <w:pStyle w:val="ConsPlusNormal"/>
        <w:ind w:firstLine="540"/>
        <w:jc w:val="both"/>
      </w:pPr>
      <w:r>
        <w:t>подкатегория "B1" - трициклы и ква</w:t>
      </w:r>
      <w:r>
        <w:t>дрициклы;</w:t>
      </w:r>
    </w:p>
    <w:p w:rsidR="00000000" w:rsidRDefault="00CE626F">
      <w:pPr>
        <w:pStyle w:val="ConsPlusNormal"/>
        <w:ind w:firstLine="540"/>
        <w:jc w:val="both"/>
      </w:pPr>
      <w:r>
        <w:t>подкатегория "C1" - автомобили, за исключением автомобилей категории "D", разрешенная максимальная масса которых превышает 3500 килограммов, но не превышает 7500 килограммов; автомобили подкатегории "C1", сцепленные с прицепом, разрешенная максим</w:t>
      </w:r>
      <w:r>
        <w:t>альная масса которого не превышает 750 килограммов;</w:t>
      </w:r>
    </w:p>
    <w:p w:rsidR="00000000" w:rsidRDefault="00CE626F">
      <w:pPr>
        <w:pStyle w:val="ConsPlusNormal"/>
        <w:ind w:firstLine="540"/>
        <w:jc w:val="both"/>
      </w:pPr>
      <w:r>
        <w:t>подкатегория "D1" - автомобили, предназначенные для перевозки пассажиров и имеющие более восьми, но не более шестнадцати сидячих мест, помимо сиденья водителя; автомобили подкатегории "D1", сцепленные с п</w:t>
      </w:r>
      <w:r>
        <w:t>рицепом, разрешенная максимальная масса которого не превышает 750 килограммов;</w:t>
      </w:r>
    </w:p>
    <w:p w:rsidR="00000000" w:rsidRDefault="00CE626F">
      <w:pPr>
        <w:pStyle w:val="ConsPlusNormal"/>
        <w:ind w:firstLine="540"/>
        <w:jc w:val="both"/>
      </w:pPr>
      <w:r>
        <w:t>подкатегория "C1E" - автомобили подкатегории "C1", сцепленные с прицепом, разрешенная максимальная масса которого превышает 750 килограммов, но не превышает массы автомобиля без</w:t>
      </w:r>
      <w:r>
        <w:t xml:space="preserve"> нагрузки, при условии, что общая разрешенная максимальная масса такого состава транспортных средств не превышает 12 000 килограммов;</w:t>
      </w:r>
    </w:p>
    <w:p w:rsidR="00000000" w:rsidRDefault="00CE626F">
      <w:pPr>
        <w:pStyle w:val="ConsPlusNormal"/>
        <w:ind w:firstLine="540"/>
        <w:jc w:val="both"/>
      </w:pPr>
      <w:r>
        <w:t>подкатегория "D1E" - автомобили подкатегории "D1", сцепленные с прицепом, который не предназначен для перевозки пассажиров</w:t>
      </w:r>
      <w:r>
        <w:t>, разрешенная максимальная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12 000 килограммов.</w:t>
      </w:r>
    </w:p>
    <w:p w:rsidR="00000000" w:rsidRDefault="00CE626F">
      <w:pPr>
        <w:pStyle w:val="ConsPlusNormal"/>
        <w:ind w:firstLine="540"/>
        <w:jc w:val="both"/>
      </w:pPr>
      <w:r>
        <w:t>2. Право на управ</w:t>
      </w:r>
      <w:r>
        <w:t xml:space="preserve">ление транспортными средствами предоставляется лицам, сдавшим соответствующие экзамены, при соблюдении условий, перечисленных в </w:t>
      </w:r>
      <w:hyperlink w:anchor="Par392" w:tooltip="Ссылка на текущий документ" w:history="1">
        <w:r>
          <w:rPr>
            <w:color w:val="0000FF"/>
          </w:rPr>
          <w:t>статье 26</w:t>
        </w:r>
      </w:hyperlink>
      <w:r>
        <w:t xml:space="preserve"> настоящего Федерального закона.</w:t>
      </w:r>
    </w:p>
    <w:p w:rsidR="00000000" w:rsidRDefault="00CE626F">
      <w:pPr>
        <w:pStyle w:val="ConsPlusNormal"/>
        <w:ind w:firstLine="540"/>
        <w:jc w:val="both"/>
      </w:pPr>
      <w:r>
        <w:t>Проведение экзаменов на право у</w:t>
      </w:r>
      <w:r>
        <w:t>правления транспортными средствами (далее - экзамены), определение состава технических средств контроля, предназначенных для проведения экзаменов, требований к указанным техническим средствам и условий их применения, а также выдача водительских удостоверен</w:t>
      </w:r>
      <w:r>
        <w:t>ий осуществляется в порядке, установленном Правительством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Экзамены принимаются на транспортных средствах с механической или автоматической трансмиссией с учетом имеющихся медицинских ограничений и (или) медицинских показаний.</w:t>
      </w:r>
    </w:p>
    <w:p w:rsidR="00000000" w:rsidRDefault="00CE626F">
      <w:pPr>
        <w:pStyle w:val="ConsPlusNormal"/>
        <w:jc w:val="both"/>
      </w:pPr>
      <w:r>
        <w:t xml:space="preserve">(в ред. </w:t>
      </w:r>
      <w:r>
        <w:t>Федерального закона от 28.12.2013 N 437-ФЗ)</w:t>
      </w:r>
    </w:p>
    <w:p w:rsidR="00000000" w:rsidRDefault="00CE626F">
      <w:pPr>
        <w:pStyle w:val="ConsPlusNormal"/>
        <w:ind w:firstLine="540"/>
        <w:jc w:val="both"/>
      </w:pPr>
      <w:r>
        <w:t>Лицам, сдавшим экзамены на транспортных средствах с механической трансмиссией, предоставляется право на управление транспортными средствами соответствующей категории или подкатегории с любым видом трансмиссии.</w:t>
      </w:r>
    </w:p>
    <w:p w:rsidR="00000000" w:rsidRDefault="00CE626F">
      <w:pPr>
        <w:pStyle w:val="ConsPlusNormal"/>
        <w:ind w:firstLine="540"/>
        <w:jc w:val="both"/>
      </w:pPr>
      <w:r>
        <w:t>Ли</w:t>
      </w:r>
      <w:r>
        <w:t>цам, сдавшим экзамены на транспортных средствах с автоматической трансмиссией, предоставляется право на управление транспортными средствами соответствующей категории или подкатегории только с автоматической трансмиссией.</w:t>
      </w:r>
    </w:p>
    <w:p w:rsidR="00000000" w:rsidRDefault="00CE626F">
      <w:pPr>
        <w:pStyle w:val="ConsPlusNormal"/>
        <w:ind w:firstLine="540"/>
        <w:jc w:val="both"/>
      </w:pPr>
      <w:r>
        <w:t>3. Экзамены проводятся уполномоченн</w:t>
      </w:r>
      <w:r>
        <w:t>ыми должностными лицами органов внутренних дел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Экзамены могут проводиться с применением технических средств контроля теоретических знаний и практических навыков экзаменуемых.</w:t>
      </w:r>
    </w:p>
    <w:p w:rsidR="00000000" w:rsidRDefault="00CE626F">
      <w:pPr>
        <w:pStyle w:val="ConsPlusNormal"/>
        <w:ind w:firstLine="540"/>
        <w:jc w:val="both"/>
      </w:pPr>
      <w:r>
        <w:t>4. Право на управление транспортными средствами подтверждае</w:t>
      </w:r>
      <w:r>
        <w:t>тся водительским удостоверением.</w:t>
      </w:r>
    </w:p>
    <w:p w:rsidR="00000000" w:rsidRDefault="00CE626F">
      <w:pPr>
        <w:pStyle w:val="ConsPlusNormal"/>
        <w:jc w:val="both"/>
      </w:pPr>
      <w:r>
        <w:t>(в ред. Федерального закона от 14.10.2014 N 307-ФЗ)</w:t>
      </w:r>
    </w:p>
    <w:p w:rsidR="00000000" w:rsidRDefault="00CE626F">
      <w:pPr>
        <w:pStyle w:val="ConsPlusNormal"/>
        <w:ind w:firstLine="540"/>
        <w:jc w:val="both"/>
      </w:pPr>
      <w:r>
        <w:t>5. В Российской Федерации выдаются российские национальные и международные водительские удостоверения, соответствующие требованиям международных договоров Российской Федер</w:t>
      </w:r>
      <w:r>
        <w:t>ации.</w:t>
      </w:r>
    </w:p>
    <w:p w:rsidR="00000000" w:rsidRDefault="00CE626F">
      <w:pPr>
        <w:pStyle w:val="ConsPlusNormal"/>
        <w:ind w:firstLine="540"/>
        <w:jc w:val="both"/>
      </w:pPr>
      <w:r>
        <w:t>6. Российское национальное водительское удостоверение выдается на срок десять лет, если иное не предусмотрено федеральными законами.</w:t>
      </w:r>
    </w:p>
    <w:p w:rsidR="00000000" w:rsidRDefault="00CE626F">
      <w:pPr>
        <w:pStyle w:val="ConsPlusNormal"/>
        <w:ind w:firstLine="540"/>
        <w:jc w:val="both"/>
      </w:pPr>
      <w:r>
        <w:t>7. Российское национальное водительское удостоверение, подтверждающее право на управление транспортными средствами ка</w:t>
      </w:r>
      <w:r>
        <w:t>тегории "A", подтверждает также право на управление транспортными средствами подкатегории "A1" и подкатегории "B1" с мотоциклетной посадкой или рулем мотоциклетного типа, категории "B" - подкатегории "B1" (кроме транспортных средств с мотоциклетной посадко</w:t>
      </w:r>
      <w:r>
        <w:t>й или рулем мотоциклетного типа), категории "C" - подкатегории "C1", категории "D" - подкатегории "D1", категории "CE" - подкатегории "C1E", категории "DE" - подкатегории "D1E".</w:t>
      </w:r>
    </w:p>
    <w:p w:rsidR="00000000" w:rsidRDefault="00CE626F">
      <w:pPr>
        <w:pStyle w:val="ConsPlusNormal"/>
        <w:ind w:firstLine="540"/>
        <w:jc w:val="both"/>
      </w:pPr>
      <w:r>
        <w:t>Российское национальное водительское удостоверение, подтверждающее право на уп</w:t>
      </w:r>
      <w:r>
        <w:t>равление транспортными средствами любой из категорий или подкатегорий, перечисленных в настоящей статье, подтверждает право на управление транспортными средствами категории "M".</w:t>
      </w:r>
    </w:p>
    <w:p w:rsidR="00000000" w:rsidRDefault="00CE626F">
      <w:pPr>
        <w:pStyle w:val="ConsPlusNormal"/>
        <w:jc w:val="both"/>
      </w:pPr>
      <w:r>
        <w:t>(в ред. Федерального закона от 14.10.2014 N 307-ФЗ)</w:t>
      </w:r>
    </w:p>
    <w:p w:rsidR="00000000" w:rsidRDefault="00CE626F">
      <w:pPr>
        <w:pStyle w:val="ConsPlusNormal"/>
        <w:ind w:firstLine="540"/>
        <w:jc w:val="both"/>
      </w:pPr>
      <w:r>
        <w:t>8. Международное водительс</w:t>
      </w:r>
      <w:r>
        <w:t>кое удостоверение выдается на срок до трех лет, но не более чем на срок действия российского национального водительского удостоверения.</w:t>
      </w:r>
    </w:p>
    <w:p w:rsidR="00000000" w:rsidRDefault="00CE626F">
      <w:pPr>
        <w:pStyle w:val="ConsPlusNormal"/>
        <w:ind w:firstLine="540"/>
        <w:jc w:val="both"/>
      </w:pPr>
      <w:r>
        <w:lastRenderedPageBreak/>
        <w:t>Выданное в Российской Федерации международное водительское удостоверение признается недействительным для управления тран</w:t>
      </w:r>
      <w:r>
        <w:t>спортными средствами на территории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9. Выдача российских национальных и международных водительских удостоверений взамен утраченных (похищенных) иностранных национальных и международных водительских удостоверений, выданных в других госу</w:t>
      </w:r>
      <w:r>
        <w:t>дарствах, не производится.</w:t>
      </w:r>
    </w:p>
    <w:p w:rsidR="00000000" w:rsidRDefault="00CE626F">
      <w:pPr>
        <w:pStyle w:val="ConsPlusNormal"/>
        <w:ind w:firstLine="540"/>
        <w:jc w:val="both"/>
      </w:pPr>
      <w:r>
        <w:t>10. Образцы российских национальных водительских удостоверений и образцы международных водительских удостоверений утверждаются в порядке, определяемом Правительством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11. В случае, если в водительском удостоверении указаны ограничения допуска к управлению транспортными средствами, данное водительское удостоверение признается действительным при условии соблюдения указанных в нем ограничений.</w:t>
      </w:r>
    </w:p>
    <w:p w:rsidR="00000000" w:rsidRDefault="00CE626F">
      <w:pPr>
        <w:pStyle w:val="ConsPlusNormal"/>
        <w:ind w:firstLine="540"/>
        <w:jc w:val="both"/>
      </w:pPr>
      <w:r>
        <w:t>12. Лица, постоянно или време</w:t>
      </w:r>
      <w:r>
        <w:t>нно проживающие либо временно пребывающие на территории Российской Федерации, допускаются к управлению транспортными средствами на основании российских национальных водительских удостоверений, а при отсутствии таковых - на основании иностранных национальны</w:t>
      </w:r>
      <w:r>
        <w:t xml:space="preserve">х или международных водительских удостоверений при соблюдении ограничений, указанных в </w:t>
      </w:r>
      <w:hyperlink w:anchor="Par382" w:tooltip="Ссылка на текущий документ" w:history="1">
        <w:r>
          <w:rPr>
            <w:color w:val="0000FF"/>
          </w:rPr>
          <w:t>пункте 13</w:t>
        </w:r>
      </w:hyperlink>
      <w:r>
        <w:t xml:space="preserve"> настоящей статьи.</w:t>
      </w: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E626F">
      <w:pPr>
        <w:pStyle w:val="ConsPlusNormal"/>
        <w:ind w:firstLine="540"/>
        <w:jc w:val="both"/>
      </w:pPr>
      <w:r>
        <w:t>Пункт 13 статьи 25 вступает в силу с 1 июня 2015 года (ч</w:t>
      </w:r>
      <w:r>
        <w:t>асть 2.1 статьи 3 Федерального закона от 07.05.2013 N 92-ФЗ (ред. 05.05.2014)).</w:t>
      </w: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</w:pPr>
      <w:bookmarkStart w:id="31" w:name="Par382"/>
      <w:bookmarkEnd w:id="31"/>
      <w:r>
        <w:t>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</w:t>
      </w:r>
      <w:r>
        <w:t>нимательской и трудовой деятельности, непосредственно связанной с управлением транспортными средствами.</w:t>
      </w:r>
    </w:p>
    <w:p w:rsidR="00000000" w:rsidRDefault="00CE626F">
      <w:pPr>
        <w:pStyle w:val="ConsPlusNormal"/>
        <w:ind w:firstLine="540"/>
        <w:jc w:val="both"/>
      </w:pPr>
      <w:r>
        <w:t>14. Лица, не являющиеся гражданами Российской Федерации, допускаются к управлению транспортными средствами на территории Российской Федерации на основан</w:t>
      </w:r>
      <w:r>
        <w:t>ии международного водительского удостоверения при условии, если оно предъявляется вместе с национальным водительским удостоверением.</w:t>
      </w:r>
    </w:p>
    <w:p w:rsidR="00000000" w:rsidRDefault="00CE626F">
      <w:pPr>
        <w:pStyle w:val="ConsPlusNormal"/>
        <w:ind w:firstLine="540"/>
        <w:jc w:val="both"/>
      </w:pPr>
      <w:r>
        <w:t>15. Национальное водительское удостоверение, выданное в иностранном государстве, не являющемся совместно с Российской Федер</w:t>
      </w:r>
      <w:r>
        <w:t>ацией участником международных договоров в области обеспечения безопасности дорожного движения, признается действительным для управления транспортными средствами на территории Российской Федерации на основе взаимности при условии, если оно предъявляется вм</w:t>
      </w:r>
      <w:r>
        <w:t>есте с заверенным в установленном порядке переводом на русский язык, за исключением случаев, если в данном водительском удостоверении все записи произведены или дублируются буквами, совпадающими по написанию с буквами русского или латинского алфавита.</w:t>
      </w:r>
    </w:p>
    <w:p w:rsidR="00000000" w:rsidRDefault="00CE626F">
      <w:pPr>
        <w:pStyle w:val="ConsPlusNormal"/>
        <w:ind w:firstLine="540"/>
        <w:jc w:val="both"/>
      </w:pPr>
      <w:bookmarkStart w:id="32" w:name="Par385"/>
      <w:bookmarkEnd w:id="32"/>
      <w:r>
        <w:t>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</w:t>
      </w:r>
      <w:r>
        <w:t xml:space="preserve">редусмотренного </w:t>
      </w:r>
      <w:hyperlink w:anchor="Par402" w:tooltip="Ссылка на текущий документ" w:history="1">
        <w:r>
          <w:rPr>
            <w:color w:val="0000FF"/>
          </w:rPr>
          <w:t>статьей 26</w:t>
        </w:r>
      </w:hyperlink>
      <w:r>
        <w:t xml:space="preserve"> настоящего Федерального закона для соответствующих категорий и подкатегорий транспортных средств.</w:t>
      </w:r>
    </w:p>
    <w:p w:rsidR="00000000" w:rsidRDefault="00CE626F">
      <w:pPr>
        <w:pStyle w:val="ConsPlusNormal"/>
        <w:ind w:firstLine="540"/>
        <w:jc w:val="both"/>
      </w:pPr>
      <w:r>
        <w:t xml:space="preserve">17. Положения, предусмотренные </w:t>
      </w:r>
      <w:hyperlink w:anchor="Par382" w:tooltip="Ссылка на текущий документ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ar385" w:tooltip="Ссылка на текущий документ" w:history="1">
        <w:r>
          <w:rPr>
            <w:color w:val="0000FF"/>
          </w:rPr>
          <w:t>16</w:t>
        </w:r>
      </w:hyperlink>
      <w:r>
        <w:t xml:space="preserve"> настоящей статьи, не применяются в случаях участия транспортного средства в международном движении.</w:t>
      </w:r>
    </w:p>
    <w:p w:rsidR="00000000" w:rsidRDefault="00CE626F">
      <w:pPr>
        <w:pStyle w:val="ConsPlusNormal"/>
        <w:ind w:firstLine="540"/>
        <w:jc w:val="both"/>
      </w:pPr>
      <w:r>
        <w:t>18. Порядок обмена иностранных национальных и международных водительских у</w:t>
      </w:r>
      <w:r>
        <w:t>достоверений на российские национальные и международные водительские удостоверения устанавливается Правительством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Иностранные национальные и международные водительские удостоверения, не соответствующие требованиям международных догово</w:t>
      </w:r>
      <w:r>
        <w:t>ров Российской Федерации, обмену на российские национальные и международные водительские удостоверения не подлежат.</w:t>
      </w:r>
    </w:p>
    <w:p w:rsidR="00000000" w:rsidRDefault="00CE626F">
      <w:pPr>
        <w:pStyle w:val="ConsPlusNormal"/>
        <w:ind w:firstLine="540"/>
        <w:jc w:val="both"/>
      </w:pPr>
      <w:r>
        <w:t>19. К транспортным средствам категорий "B", "C" и подкатегории "C1" приравниваются самоходные шасси транспортных средств, используемых для п</w:t>
      </w:r>
      <w:r>
        <w:t>еревозки грузов и относящихся к соответствующим категориям и подкатегории.</w:t>
      </w:r>
    </w:p>
    <w:p w:rsidR="00000000" w:rsidRDefault="00CE626F">
      <w:pPr>
        <w:pStyle w:val="ConsPlusNormal"/>
        <w:ind w:firstLine="540"/>
        <w:jc w:val="both"/>
      </w:pPr>
      <w:r>
        <w:t>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</w:t>
      </w:r>
      <w:r>
        <w:t>гулировании.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33" w:name="Par392"/>
      <w:bookmarkEnd w:id="33"/>
      <w:r>
        <w:t>Статья 26. Условия получения права на управление транспортными средствами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  <w:r>
        <w:t>(в ред. Федерального закона от 07.05.2013 N 92-ФЗ (ред. 02.07.2013))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CE626F">
      <w:pPr>
        <w:pStyle w:val="ConsPlusNormal"/>
        <w:ind w:firstLine="540"/>
        <w:jc w:val="both"/>
      </w:pPr>
      <w:r>
        <w:t>Об особенностях реализации примерных программ профессио</w:t>
      </w:r>
      <w:r>
        <w:t>нального обучения водителей транспортных средств соответствующих категорий и подкатегорий см. Разъяснения Минобрнауки России.</w:t>
      </w:r>
    </w:p>
    <w:p w:rsidR="00000000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E626F">
      <w:pPr>
        <w:pStyle w:val="ConsPlusNormal"/>
        <w:ind w:firstLine="540"/>
        <w:jc w:val="both"/>
      </w:pPr>
      <w:bookmarkStart w:id="34" w:name="Par400"/>
      <w:bookmarkEnd w:id="34"/>
      <w:r>
        <w:t>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</w:t>
      </w:r>
      <w:r>
        <w:t>ное обучение.</w:t>
      </w:r>
    </w:p>
    <w:p w:rsidR="00000000" w:rsidRDefault="00CE626F">
      <w:pPr>
        <w:pStyle w:val="ConsPlusNormal"/>
        <w:ind w:firstLine="540"/>
        <w:jc w:val="both"/>
      </w:pPr>
      <w:r>
        <w:t>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порядке, определяемом Правительством Ро</w:t>
      </w:r>
      <w:r>
        <w:t>ссийской Федерации.</w:t>
      </w:r>
    </w:p>
    <w:p w:rsidR="00000000" w:rsidRDefault="00CE626F">
      <w:pPr>
        <w:pStyle w:val="ConsPlusNormal"/>
        <w:ind w:firstLine="540"/>
        <w:jc w:val="both"/>
      </w:pPr>
      <w:bookmarkStart w:id="35" w:name="Par402"/>
      <w:bookmarkEnd w:id="35"/>
      <w:r>
        <w:t>2. Право на управление транспортными средствами предоставляется:</w:t>
      </w:r>
    </w:p>
    <w:p w:rsidR="00000000" w:rsidRDefault="00CE626F">
      <w:pPr>
        <w:pStyle w:val="ConsPlusNormal"/>
        <w:ind w:firstLine="540"/>
        <w:jc w:val="both"/>
      </w:pPr>
      <w:r>
        <w:t>транспортными средствами категории "M" и подкатегории "A1" - лицам, достигшим шестнадцатилетнего возраста;</w:t>
      </w:r>
    </w:p>
    <w:p w:rsidR="00000000" w:rsidRDefault="00CE626F">
      <w:pPr>
        <w:pStyle w:val="ConsPlusNormal"/>
        <w:ind w:firstLine="540"/>
        <w:jc w:val="both"/>
      </w:pPr>
      <w:r>
        <w:t>транспортными средствами категорий "A", "B", "C" и п</w:t>
      </w:r>
      <w:r>
        <w:t>одкатегорий "B1", "C1" - лицам, достигшим восемнадцатилетнего возраста;</w:t>
      </w:r>
    </w:p>
    <w:p w:rsidR="00000000" w:rsidRDefault="00CE626F">
      <w:pPr>
        <w:pStyle w:val="ConsPlusNormal"/>
        <w:ind w:firstLine="540"/>
        <w:jc w:val="both"/>
      </w:pPr>
      <w:r>
        <w:t>транспортными средствами категорий "D", "Tm", "Tb" и подкатегории "D1" - лицам, достигшим двадцатиоднолетнего возраста;</w:t>
      </w:r>
    </w:p>
    <w:p w:rsidR="00000000" w:rsidRDefault="00CE626F">
      <w:pPr>
        <w:pStyle w:val="ConsPlusNormal"/>
        <w:ind w:firstLine="540"/>
        <w:jc w:val="both"/>
      </w:pPr>
      <w:r>
        <w:t>составами транспортных средств категорий "BE", "CE", "DE" - лица</w:t>
      </w:r>
      <w:r>
        <w:t>м, имеющим право на управление транспортными средствами соответственно категорий "B", "C", "D" в течение не менее двенадцати месяцев;</w:t>
      </w:r>
    </w:p>
    <w:p w:rsidR="00000000" w:rsidRDefault="00CE626F">
      <w:pPr>
        <w:pStyle w:val="ConsPlusNormal"/>
        <w:ind w:firstLine="540"/>
        <w:jc w:val="both"/>
      </w:pPr>
      <w:r>
        <w:t>составами транспортных средств подкатегорий "C1E", "D1E" - лицам, имеющим право на управление транспортными средствами соо</w:t>
      </w:r>
      <w:r>
        <w:t>тветственно категорий "C", "D" либо подкатегорий "C1", "D1" в течение не менее двенадцати месяцев.</w:t>
      </w:r>
    </w:p>
    <w:p w:rsidR="00000000" w:rsidRDefault="00CE626F">
      <w:pPr>
        <w:pStyle w:val="ConsPlusNormal"/>
        <w:ind w:firstLine="540"/>
        <w:jc w:val="both"/>
      </w:pPr>
      <w:r>
        <w:t xml:space="preserve">3. Лица, достигшие семнадцатилетнего возраста, допускаются к сдаче экзаменов на право управления транспортными средствами категорий "B" и "C" при соблюдении </w:t>
      </w:r>
      <w:r>
        <w:t xml:space="preserve">условий, предусмотренных </w:t>
      </w:r>
      <w:hyperlink w:anchor="Par400" w:tooltip="Ссылка на текущий документ" w:history="1">
        <w:r>
          <w:rPr>
            <w:color w:val="0000FF"/>
          </w:rPr>
          <w:t>пунктом 1</w:t>
        </w:r>
      </w:hyperlink>
      <w:r>
        <w:t xml:space="preserve"> настоящей статьи.</w:t>
      </w:r>
    </w:p>
    <w:p w:rsidR="00000000" w:rsidRDefault="00CE626F">
      <w:pPr>
        <w:pStyle w:val="ConsPlusNormal"/>
        <w:ind w:firstLine="540"/>
        <w:jc w:val="both"/>
      </w:pPr>
      <w:r>
        <w:t>Российские национальные водительские удостоверения выдаются указанным лицам по достижении ими восемнадцатилетнего возраста.</w:t>
      </w:r>
    </w:p>
    <w:p w:rsidR="00000000" w:rsidRDefault="00CE626F">
      <w:pPr>
        <w:pStyle w:val="ConsPlusNormal"/>
        <w:ind w:firstLine="540"/>
        <w:jc w:val="both"/>
      </w:pPr>
      <w:r>
        <w:t>4. Лица, проходящие воен</w:t>
      </w:r>
      <w:r>
        <w:t>ную службу, после соответствующего профессионального обучения допускаются к сдаче экзаменов на право управления транспортными средствами категории "D" и подкатегории "D1" по достижении девятнадцатилетнего возраста.</w:t>
      </w:r>
    </w:p>
    <w:p w:rsidR="00000000" w:rsidRDefault="00CE626F">
      <w:pPr>
        <w:pStyle w:val="ConsPlusNormal"/>
        <w:ind w:firstLine="540"/>
        <w:jc w:val="both"/>
      </w:pPr>
      <w:r>
        <w:t>До достижения указанными лицами двадцатио</w:t>
      </w:r>
      <w:r>
        <w:t>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"D" и подкатегории "D1", принадлежащими только Вооруженным Силам Российско</w:t>
      </w:r>
      <w:r>
        <w:t>й Федерации, другим войскам, воинским формированиям и органам, в которых федеральными законами предусмотрена военная служба.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36" w:name="Par413"/>
      <w:bookmarkEnd w:id="36"/>
      <w:r>
        <w:t>Статья 27. Утратила силу. - Федеральный закон от 07.05.2013 N 92-ФЗ.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37" w:name="Par415"/>
      <w:bookmarkEnd w:id="37"/>
      <w:r>
        <w:t>Статья 28. Основания прекращения дей</w:t>
      </w:r>
      <w:r>
        <w:t>ствия права на управление транспортными средствами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Основаниями прекращения действия права на управление транспортными средствами являются:</w:t>
      </w:r>
    </w:p>
    <w:p w:rsidR="00000000" w:rsidRDefault="00CE626F">
      <w:pPr>
        <w:pStyle w:val="ConsPlusNormal"/>
        <w:ind w:firstLine="540"/>
        <w:jc w:val="both"/>
      </w:pPr>
      <w:r>
        <w:t>истечение срока действия водительского удостоверения;</w:t>
      </w:r>
    </w:p>
    <w:p w:rsidR="00000000" w:rsidRDefault="00CE626F">
      <w:pPr>
        <w:pStyle w:val="ConsPlusNormal"/>
        <w:ind w:firstLine="540"/>
        <w:jc w:val="both"/>
      </w:pPr>
      <w:r>
        <w:t>выявленное в результате обязательного медицинского освидете</w:t>
      </w:r>
      <w:r>
        <w:t>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категорий, назначения и конструктивных характеристик;</w:t>
      </w:r>
    </w:p>
    <w:p w:rsidR="00000000" w:rsidRDefault="00CE626F">
      <w:pPr>
        <w:pStyle w:val="ConsPlusNormal"/>
        <w:ind w:firstLine="540"/>
        <w:jc w:val="both"/>
      </w:pPr>
      <w:r>
        <w:t>лишение права на управление транспортными сре</w:t>
      </w:r>
      <w:r>
        <w:t>дствами.</w:t>
      </w:r>
    </w:p>
    <w:p w:rsidR="00000000" w:rsidRDefault="00CE626F">
      <w:pPr>
        <w:pStyle w:val="ConsPlusNormal"/>
        <w:ind w:firstLine="540"/>
        <w:jc w:val="both"/>
      </w:pPr>
      <w:r>
        <w:t>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Федерации.</w:t>
      </w:r>
    </w:p>
    <w:p w:rsidR="00000000" w:rsidRDefault="00CE626F">
      <w:pPr>
        <w:pStyle w:val="ConsPlusNormal"/>
        <w:jc w:val="both"/>
      </w:pPr>
      <w:r>
        <w:t xml:space="preserve">(п. 1 в ред. </w:t>
      </w:r>
      <w:r>
        <w:t>Федерального закона от 28.12.2013 N 437-ФЗ)</w:t>
      </w:r>
    </w:p>
    <w:p w:rsidR="00000000" w:rsidRDefault="00CE626F">
      <w:pPr>
        <w:pStyle w:val="ConsPlusNormal"/>
        <w:ind w:firstLine="540"/>
        <w:jc w:val="both"/>
      </w:pPr>
      <w:r>
        <w:t xml:space="preserve">2. Виды правонарушений, влекущих в качестве меры ответственности лишение права на управление </w:t>
      </w:r>
      <w:r>
        <w:lastRenderedPageBreak/>
        <w:t>транспортными средствами либо ограничение такого права, устанавливаются федеральным законом.</w:t>
      </w:r>
    </w:p>
    <w:p w:rsidR="00000000" w:rsidRDefault="00CE626F">
      <w:pPr>
        <w:pStyle w:val="ConsPlusNormal"/>
        <w:ind w:firstLine="540"/>
        <w:jc w:val="both"/>
      </w:pPr>
      <w:r>
        <w:t>3.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порядке, установленном Правительством Российской Федерации.</w:t>
      </w:r>
    </w:p>
    <w:p w:rsidR="00000000" w:rsidRDefault="00CE626F">
      <w:pPr>
        <w:pStyle w:val="ConsPlusNormal"/>
        <w:jc w:val="both"/>
      </w:pPr>
      <w:r>
        <w:t>(п. 3 введен Федеральным законом от 23.07.2013 N 19</w:t>
      </w:r>
      <w:r>
        <w:t>6-ФЗ)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38" w:name="Par427"/>
      <w:bookmarkEnd w:id="38"/>
      <w:r>
        <w:t>Статья 29. Обучение граждан правилам безопасного поведения на автомобильных дорогах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 xml:space="preserve">1. Обучение граждан правилам безопасного поведения на автомобильных дорогах осуществляется организациями, осуществляющими образовательную деятельность, </w:t>
      </w:r>
      <w:r>
        <w:t>в соответствии с федеральными государственными образовательными стандартами, предусматривающими такое обучение.</w:t>
      </w:r>
    </w:p>
    <w:p w:rsidR="00000000" w:rsidRDefault="00CE626F">
      <w:pPr>
        <w:pStyle w:val="ConsPlusNormal"/>
        <w:jc w:val="both"/>
      </w:pPr>
      <w:r>
        <w:t>(п. 1 в ред. Федерального закона от 02.07.2013 N 185-ФЗ)</w:t>
      </w:r>
    </w:p>
    <w:p w:rsidR="00000000" w:rsidRDefault="00CE626F">
      <w:pPr>
        <w:pStyle w:val="ConsPlusNormal"/>
        <w:ind w:firstLine="540"/>
        <w:jc w:val="both"/>
      </w:pPr>
      <w:r>
        <w:t>2. Обучение граждан правилам безопасного поведения на автомобильных дорогах осуществляе</w:t>
      </w:r>
      <w:r>
        <w:t>тся на основании методических рекомендаций, разрабатываемых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населения.</w:t>
      </w:r>
    </w:p>
    <w:p w:rsidR="00000000" w:rsidRDefault="00CE626F">
      <w:pPr>
        <w:pStyle w:val="ConsPlusNormal"/>
        <w:jc w:val="both"/>
      </w:pPr>
      <w:r>
        <w:t>(в ред. Федеральн</w:t>
      </w:r>
      <w:r>
        <w:t>ого закона от 02.07.2013 N 185-ФЗ)</w:t>
      </w:r>
    </w:p>
    <w:p w:rsidR="00000000" w:rsidRDefault="00CE626F">
      <w:pPr>
        <w:pStyle w:val="ConsPlusNormal"/>
        <w:ind w:firstLine="540"/>
        <w:jc w:val="both"/>
      </w:pPr>
      <w:r>
        <w:t>3. Утратил силу с 1 сентября 2013 года. - Федеральный закон от 02.07.2013 N 185-ФЗ.</w:t>
      </w:r>
    </w:p>
    <w:p w:rsidR="00000000" w:rsidRDefault="00CE626F">
      <w:pPr>
        <w:pStyle w:val="ConsPlusNormal"/>
        <w:ind w:firstLine="540"/>
        <w:jc w:val="both"/>
      </w:pPr>
      <w:r>
        <w:t>4. Органы внутренних дел Российской Федерации и государственные средства массовой информации обязаны оказывать помощь в проведении меропр</w:t>
      </w:r>
      <w:r>
        <w:t>иятий по обучению граждан правилам безопасного поведения на дорогах.</w:t>
      </w:r>
    </w:p>
    <w:p w:rsidR="00000000" w:rsidRDefault="00CE626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9" w:name="Par437"/>
      <w:bookmarkEnd w:id="39"/>
      <w:r>
        <w:rPr>
          <w:b/>
          <w:bCs/>
          <w:sz w:val="16"/>
          <w:szCs w:val="16"/>
        </w:rPr>
        <w:t>Глава V. ФЕДЕРАЛЬНЫЙ ГОСУДАРСТВЕННЫЙ НАДЗОР В ОБЛАСТИ</w:t>
      </w: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ОБЕСПЕЧЕНИЯ БЕЗОПАСНОСТИ ДОРОЖНОГО ДВИЖЕНИЯ</w:t>
      </w:r>
    </w:p>
    <w:p w:rsidR="00000000" w:rsidRDefault="00CE626F">
      <w:pPr>
        <w:pStyle w:val="ConsPlusNormal"/>
        <w:jc w:val="center"/>
      </w:pPr>
      <w:r>
        <w:t>(в ред. Федерального зак</w:t>
      </w:r>
      <w:r>
        <w:t>она от 18.07.2011 N 242-ФЗ)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40" w:name="Par441"/>
      <w:bookmarkEnd w:id="40"/>
      <w:r>
        <w:t>Статья 30. Федеральный государственный надзор в области безопасности дорожного движения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  <w:r>
        <w:t>(в ред. Федерального закона от 18.07.2011 N 242-ФЗ)</w:t>
      </w:r>
    </w:p>
    <w:p w:rsidR="00000000" w:rsidRDefault="00CE626F">
      <w:pPr>
        <w:pStyle w:val="ConsPlusNormal"/>
        <w:ind w:firstLine="540"/>
        <w:jc w:val="both"/>
      </w:pPr>
    </w:p>
    <w:p w:rsidR="00000000" w:rsidRDefault="00CE626F">
      <w:pPr>
        <w:pStyle w:val="ConsPlusNormal"/>
        <w:ind w:firstLine="540"/>
        <w:jc w:val="both"/>
      </w:pPr>
      <w:r>
        <w:t>1. Федеральный государственный надзор в области безопасности дорожного дв</w:t>
      </w:r>
      <w:r>
        <w:t>ижения осуществляется в целях обеспечения соблюдения осуществляющими деятельность по эксплуатации автомобильных дорог, транспортных средств, выполняющими работы и предоставляющими услуги по техническому обслуживанию и ремонту транспортных средств юридическ</w:t>
      </w:r>
      <w:r>
        <w:t xml:space="preserve">ими лицами, индивидуальными предпринимателями (далее - юридические лица, индивидуальные предприниматели) и гражданами - участниками дорожного движения требований законодательства Российской Федерации о безопасности дорожного движения (далее - обязательные </w:t>
      </w:r>
      <w:r>
        <w:t>требования).</w:t>
      </w:r>
    </w:p>
    <w:p w:rsidR="00000000" w:rsidRDefault="00CE626F">
      <w:pPr>
        <w:pStyle w:val="ConsPlusNormal"/>
        <w:ind w:firstLine="540"/>
        <w:jc w:val="both"/>
      </w:pPr>
      <w:r>
        <w:t>2.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(далее - органы государственного надзора) согласно их компетенции в порядке, установленн</w:t>
      </w:r>
      <w:r>
        <w:t>ом Правительством Российской Федерации.</w:t>
      </w:r>
    </w:p>
    <w:p w:rsidR="00000000" w:rsidRDefault="00CE626F">
      <w:pPr>
        <w:pStyle w:val="ConsPlusNormal"/>
        <w:ind w:firstLine="540"/>
        <w:jc w:val="both"/>
      </w:pPr>
      <w:r>
        <w:t>3. К отношениям, связанным с осуществлением федерального государственного надзора в области безопасности дорожного движения, организацией и проведением проверок юридических лиц, индивидуальных предпринимателей, приме</w:t>
      </w:r>
      <w:r>
        <w:t>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</w:t>
      </w:r>
      <w:r>
        <w:t xml:space="preserve">едения проверок, установленных </w:t>
      </w:r>
      <w:hyperlink w:anchor="Par448" w:tooltip="Ссылка на текущий документ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ar458" w:tooltip="Ссылка на текущий документ" w:history="1">
        <w:r>
          <w:rPr>
            <w:color w:val="0000FF"/>
          </w:rPr>
          <w:t>8</w:t>
        </w:r>
      </w:hyperlink>
      <w:r>
        <w:t xml:space="preserve"> настоящей статьи.</w:t>
      </w:r>
    </w:p>
    <w:p w:rsidR="00000000" w:rsidRDefault="00CE626F">
      <w:pPr>
        <w:pStyle w:val="ConsPlusNormal"/>
        <w:ind w:firstLine="540"/>
        <w:jc w:val="both"/>
      </w:pPr>
      <w:bookmarkStart w:id="41" w:name="Par448"/>
      <w:bookmarkEnd w:id="41"/>
      <w:r>
        <w:t>4. Предметом проверки является соблюдение юридическими лицами, индивид</w:t>
      </w:r>
      <w:r>
        <w:t>уальными предпринимателями при осуществлении своей деятельности обязательных требований.</w:t>
      </w:r>
    </w:p>
    <w:p w:rsidR="00000000" w:rsidRDefault="00CE626F">
      <w:pPr>
        <w:pStyle w:val="ConsPlusNormal"/>
        <w:ind w:firstLine="540"/>
        <w:jc w:val="both"/>
      </w:pPr>
      <w:r>
        <w:t>5. Основанием для включения плановой проверки в ежегодный план проведения плановых проверок является истечение одного года со дня:</w:t>
      </w:r>
    </w:p>
    <w:p w:rsidR="00000000" w:rsidRDefault="00CE626F">
      <w:pPr>
        <w:pStyle w:val="ConsPlusNormal"/>
        <w:ind w:firstLine="540"/>
        <w:jc w:val="both"/>
      </w:pPr>
      <w:r>
        <w:t>государственной регистрации юридического лица, индивидуального предпринимателя;</w:t>
      </w:r>
    </w:p>
    <w:p w:rsidR="00000000" w:rsidRDefault="00CE626F">
      <w:pPr>
        <w:pStyle w:val="ConsPlusNormal"/>
        <w:ind w:firstLine="540"/>
        <w:jc w:val="both"/>
      </w:pPr>
      <w:r>
        <w:t>окончания проведения последней плановой проверки юридического лица, индивидуального предпринимателя;</w:t>
      </w:r>
    </w:p>
    <w:p w:rsidR="00000000" w:rsidRDefault="00CE626F">
      <w:pPr>
        <w:pStyle w:val="ConsPlusNormal"/>
        <w:ind w:firstLine="540"/>
        <w:jc w:val="both"/>
      </w:pPr>
      <w:r>
        <w:t>начала осуществления юридическим лицом, индивидуальным предпринимателем дея</w:t>
      </w:r>
      <w:r>
        <w:t xml:space="preserve">тельности в </w:t>
      </w:r>
      <w:r>
        <w:lastRenderedPageBreak/>
        <w:t>соответствии с представленным в уполномоченный федеральный орган исполнительной власти по федеральному государственному транспортному надзору уведомлением о начале осуществления деятельности, указанной в пунктах 6 и 7 части 2 статьи 8 Федеральн</w:t>
      </w:r>
      <w:r>
        <w:t>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CE626F">
      <w:pPr>
        <w:pStyle w:val="ConsPlusNormal"/>
        <w:ind w:firstLine="540"/>
        <w:jc w:val="both"/>
      </w:pPr>
      <w:r>
        <w:t>6. Основанием для проведения внеплановой проверки является:</w:t>
      </w:r>
    </w:p>
    <w:p w:rsidR="00000000" w:rsidRDefault="00CE626F">
      <w:pPr>
        <w:pStyle w:val="ConsPlusNormal"/>
        <w:ind w:firstLine="540"/>
        <w:jc w:val="both"/>
      </w:pPr>
      <w:r>
        <w:t>истеч</w:t>
      </w:r>
      <w:r>
        <w:t>ение срока исполнения юридическим лицом,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требований;</w:t>
      </w:r>
    </w:p>
    <w:p w:rsidR="00000000" w:rsidRDefault="00CE626F">
      <w:pPr>
        <w:pStyle w:val="ConsPlusNormal"/>
        <w:ind w:firstLine="540"/>
        <w:jc w:val="both"/>
      </w:pPr>
      <w:bookmarkStart w:id="42" w:name="Par455"/>
      <w:bookmarkEnd w:id="42"/>
      <w:r>
        <w:t xml:space="preserve">поступление в орган государственного надзора обращений </w:t>
      </w:r>
      <w:r>
        <w:t>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надзора), органов местного самоуправления, из средств массовой информации о фактах нару</w:t>
      </w:r>
      <w:r>
        <w:t>шений обязательных требований, если такие нарушения создают угрозу причинения вреда жизни, здоровью людей, вреда окружающей среде, безопасности государства, имуществу физических и юридических лиц, государственному или муниципальному имуществу, угрозу возни</w:t>
      </w:r>
      <w:r>
        <w:t>кновения аварий и (или) чрезвычайных ситуаций техногенного характера либо влекут причинение такого вреда, возникновение аварий и (или) чрезвычайных ситуаций техногенного характера;</w:t>
      </w:r>
    </w:p>
    <w:p w:rsidR="00000000" w:rsidRDefault="00CE626F">
      <w:pPr>
        <w:pStyle w:val="ConsPlusNormal"/>
        <w:ind w:firstLine="540"/>
        <w:jc w:val="both"/>
      </w:pPr>
      <w:r>
        <w:t>наличие приказа (распоряжения) руководителя (заместителя руководителя) орга</w:t>
      </w:r>
      <w:r>
        <w:t>на государственного надзора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</w:t>
      </w:r>
      <w:r>
        <w:t>дзора за исполнением законов по поступившим в органы прокуратуры материалам и обращениям.</w:t>
      </w:r>
    </w:p>
    <w:p w:rsidR="00000000" w:rsidRDefault="00CE626F">
      <w:pPr>
        <w:pStyle w:val="ConsPlusNormal"/>
        <w:ind w:firstLine="540"/>
        <w:jc w:val="both"/>
      </w:pPr>
      <w:r>
        <w:t>7. Внеплановая выездная проверка по основанию, указанному в абзаце третьем пункта 6 настоящей статьи, может быть проведена органом государственного надзора незамедлит</w:t>
      </w:r>
      <w:r>
        <w:t>ельно с извещением органа прокуратуры в порядке, установленном частью 12 статьи 10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</w:t>
      </w:r>
      <w:r>
        <w:t xml:space="preserve"> муниципального контроля".</w:t>
      </w:r>
    </w:p>
    <w:p w:rsidR="00000000" w:rsidRDefault="00CE626F">
      <w:pPr>
        <w:pStyle w:val="ConsPlusNormal"/>
        <w:ind w:firstLine="540"/>
        <w:jc w:val="both"/>
      </w:pPr>
      <w:bookmarkStart w:id="43" w:name="Par458"/>
      <w:bookmarkEnd w:id="43"/>
      <w:r>
        <w:t xml:space="preserve">8. Предварительное уведомление юридического лица, индивидуального предпринимателя о проведении внеплановой выездной проверки по основанию, указанному в </w:t>
      </w:r>
      <w:hyperlink w:anchor="Par455" w:tooltip="Ссылка на текущий документ" w:history="1">
        <w:r>
          <w:rPr>
            <w:color w:val="0000FF"/>
          </w:rPr>
          <w:t>абзаце третье</w:t>
        </w:r>
        <w:r>
          <w:rPr>
            <w:color w:val="0000FF"/>
          </w:rPr>
          <w:t>м пункта 6</w:t>
        </w:r>
      </w:hyperlink>
      <w:r>
        <w:t xml:space="preserve"> настоящей статьи, не допускается.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44" w:name="Par460"/>
      <w:bookmarkEnd w:id="44"/>
      <w:r>
        <w:rPr>
          <w:b/>
          <w:bCs/>
          <w:sz w:val="16"/>
          <w:szCs w:val="16"/>
        </w:rPr>
        <w:t>Глава VI. ОТВЕТСТВЕННОСТЬ ЗА НАРУШЕНИЕ ЗАКОНОДАТЕЛЬСТВА</w:t>
      </w:r>
    </w:p>
    <w:p w:rsidR="00000000" w:rsidRDefault="00CE626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 О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45" w:name="Par463"/>
      <w:bookmarkEnd w:id="45"/>
      <w:r>
        <w:t>Статья 31. Ответственность за нарушение законодательства Российской Фед</w:t>
      </w:r>
      <w:r>
        <w:t>ерации о безопасности дорожного движения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Нарушение законодательства Российской Федерации о безопасности дорожного движения влечет за собой в установленном порядке дисциплинарную, административную, уголовную и иную ответственность.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46" w:name="Par467"/>
      <w:bookmarkEnd w:id="46"/>
      <w:r>
        <w:rPr>
          <w:b/>
          <w:bCs/>
          <w:sz w:val="16"/>
          <w:szCs w:val="16"/>
        </w:rPr>
        <w:t xml:space="preserve">Глава VII. </w:t>
      </w:r>
      <w:r>
        <w:rPr>
          <w:b/>
          <w:bCs/>
          <w:sz w:val="16"/>
          <w:szCs w:val="16"/>
        </w:rPr>
        <w:t>МЕЖДУНАРОДНЫЕ ДОГОВОРЫ РОССИЙСКОЙ ФЕДЕРАЦИИ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47" w:name="Par469"/>
      <w:bookmarkEnd w:id="47"/>
      <w:r>
        <w:t>Статья 32. Международные договоры Российской Федерации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Если международным договором Российской Федерации установлены иные правила, чем предусмотренные настоящим Федеральным законом, то применяются п</w:t>
      </w:r>
      <w:r>
        <w:t>равила международного договора Российской Федерации.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48" w:name="Par473"/>
      <w:bookmarkEnd w:id="48"/>
      <w:r>
        <w:rPr>
          <w:b/>
          <w:bCs/>
          <w:sz w:val="16"/>
          <w:szCs w:val="16"/>
        </w:rPr>
        <w:t>Глава VIII. ЗАКЛЮЧИТЕЛЬНЫЕ ПОЛОЖЕНИЯ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  <w:outlineLvl w:val="1"/>
      </w:pPr>
      <w:bookmarkStart w:id="49" w:name="Par475"/>
      <w:bookmarkEnd w:id="49"/>
      <w:r>
        <w:t>Статья 33. Вступление в силу настоящего Федерального закона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000000" w:rsidRDefault="00CE626F">
      <w:pPr>
        <w:pStyle w:val="ConsPlusNormal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</w:t>
      </w:r>
      <w:r>
        <w:t xml:space="preserve"> законом.</w:t>
      </w:r>
    </w:p>
    <w:p w:rsidR="00000000" w:rsidRDefault="00CE626F">
      <w:pPr>
        <w:pStyle w:val="ConsPlusNormal"/>
        <w:ind w:firstLine="540"/>
        <w:jc w:val="both"/>
      </w:pPr>
      <w:r>
        <w:t xml:space="preserve">Правительству Российской Федерации обеспечить приведение федеральными органами </w:t>
      </w:r>
      <w:r>
        <w:lastRenderedPageBreak/>
        <w:t>исполнительной власти их нормативных правовых актов в соответствие с настоящим Федеральным законом.</w:t>
      </w:r>
    </w:p>
    <w:p w:rsidR="00000000" w:rsidRDefault="00CE626F">
      <w:pPr>
        <w:pStyle w:val="ConsPlusNormal"/>
        <w:ind w:firstLine="540"/>
        <w:jc w:val="both"/>
      </w:pPr>
      <w:r>
        <w:t>3. Нормативные правовые акты, регулирующие вопросы обеспечения безо</w:t>
      </w:r>
      <w:r>
        <w:t>пасности дорожного движения, действовавшие до вступления настоящего Федерального закона в силу, применяются в части, не противоречащей настоящему Федеральному закону.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  <w:jc w:val="right"/>
      </w:pPr>
      <w:r>
        <w:t>Президент</w:t>
      </w:r>
    </w:p>
    <w:p w:rsidR="00000000" w:rsidRDefault="00CE626F">
      <w:pPr>
        <w:pStyle w:val="ConsPlusNormal"/>
        <w:jc w:val="right"/>
      </w:pPr>
      <w:r>
        <w:t>Российской Федерации</w:t>
      </w:r>
    </w:p>
    <w:p w:rsidR="00000000" w:rsidRDefault="00CE626F">
      <w:pPr>
        <w:pStyle w:val="ConsPlusNormal"/>
        <w:jc w:val="right"/>
      </w:pPr>
      <w:r>
        <w:t>Б.ЕЛЬЦИН</w:t>
      </w:r>
    </w:p>
    <w:p w:rsidR="00000000" w:rsidRDefault="00CE626F">
      <w:pPr>
        <w:pStyle w:val="ConsPlusNormal"/>
      </w:pPr>
      <w:r>
        <w:t>Москва, Кремль</w:t>
      </w:r>
    </w:p>
    <w:p w:rsidR="00000000" w:rsidRDefault="00CE626F">
      <w:pPr>
        <w:pStyle w:val="ConsPlusNormal"/>
      </w:pPr>
      <w:r>
        <w:t>10 декабря 1995 года</w:t>
      </w:r>
    </w:p>
    <w:p w:rsidR="00000000" w:rsidRDefault="00CE626F">
      <w:pPr>
        <w:pStyle w:val="ConsPlusNormal"/>
      </w:pPr>
      <w:r>
        <w:t>N 196-ФЗ</w:t>
      </w:r>
    </w:p>
    <w:p w:rsidR="00000000" w:rsidRDefault="00CE626F">
      <w:pPr>
        <w:pStyle w:val="ConsPlusNormal"/>
      </w:pPr>
    </w:p>
    <w:p w:rsidR="00000000" w:rsidRDefault="00CE626F">
      <w:pPr>
        <w:pStyle w:val="ConsPlusNormal"/>
      </w:pPr>
    </w:p>
    <w:p w:rsidR="00CE626F" w:rsidRDefault="00CE62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E626F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26F" w:rsidRDefault="00CE626F">
      <w:pPr>
        <w:spacing w:after="0" w:line="240" w:lineRule="auto"/>
      </w:pPr>
      <w:r>
        <w:separator/>
      </w:r>
    </w:p>
  </w:endnote>
  <w:endnote w:type="continuationSeparator" w:id="1">
    <w:p w:rsidR="00CE626F" w:rsidRDefault="00CE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626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626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626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626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7871A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871A8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7871A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871A8">
            <w:rPr>
              <w:rFonts w:ascii="Tahoma" w:hAnsi="Tahoma" w:cs="Tahoma"/>
              <w:noProof/>
              <w:sz w:val="20"/>
              <w:szCs w:val="20"/>
            </w:rPr>
            <w:t>20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CE626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26F" w:rsidRDefault="00CE626F">
      <w:pPr>
        <w:spacing w:after="0" w:line="240" w:lineRule="auto"/>
      </w:pPr>
      <w:r>
        <w:separator/>
      </w:r>
    </w:p>
  </w:footnote>
  <w:footnote w:type="continuationSeparator" w:id="1">
    <w:p w:rsidR="00CE626F" w:rsidRDefault="00CE6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626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10.12.1995 N 196-ФЗ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14.10.2014)</w:t>
          </w:r>
          <w:r>
            <w:rPr>
              <w:rFonts w:ascii="Tahoma" w:hAnsi="Tahoma" w:cs="Tahoma"/>
              <w:sz w:val="16"/>
              <w:szCs w:val="16"/>
            </w:rPr>
            <w:br/>
            <w:t>"О безопасности дорожного движения"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626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CE626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626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25.02.2015</w:t>
          </w:r>
        </w:p>
      </w:tc>
    </w:tr>
  </w:tbl>
  <w:p w:rsidR="00000000" w:rsidRDefault="00CE626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CE626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44EAE"/>
    <w:rsid w:val="007871A8"/>
    <w:rsid w:val="00CE626F"/>
    <w:rsid w:val="00D4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10326</Words>
  <Characters>58862</Characters>
  <Application>Microsoft Office Word</Application>
  <DocSecurity>2</DocSecurity>
  <Lines>490</Lines>
  <Paragraphs>138</Paragraphs>
  <ScaleCrop>false</ScaleCrop>
  <Company>Microsoft</Company>
  <LinksUpToDate>false</LinksUpToDate>
  <CharactersWithSpaces>69050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10.12.1995 N 196-ФЗ(ред. от 14.10.2014)"О безопасности дорожного движения"</dc:title>
  <dc:creator>ConsultantPlus</dc:creator>
  <cp:lastModifiedBy>BUHG1</cp:lastModifiedBy>
  <cp:revision>2</cp:revision>
  <dcterms:created xsi:type="dcterms:W3CDTF">2015-02-25T13:33:00Z</dcterms:created>
  <dcterms:modified xsi:type="dcterms:W3CDTF">2015-02-25T13:33:00Z</dcterms:modified>
</cp:coreProperties>
</file>